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9035" w14:textId="2CA2AB68" w:rsidR="00B44BE5" w:rsidRPr="008F601A" w:rsidRDefault="008F601A" w:rsidP="008F601A">
      <w:pPr>
        <w:pStyle w:val="NoSpacing"/>
        <w:jc w:val="center"/>
        <w:rPr>
          <w:rFonts w:ascii="Times New Roman" w:hAnsi="Times New Roman" w:cs="Times New Roman"/>
          <w:b/>
          <w:bCs/>
          <w:sz w:val="24"/>
          <w:szCs w:val="24"/>
        </w:rPr>
      </w:pPr>
      <w:r w:rsidRPr="008F601A">
        <w:rPr>
          <w:rFonts w:ascii="Times New Roman" w:hAnsi="Times New Roman" w:cs="Times New Roman"/>
          <w:b/>
          <w:bCs/>
          <w:sz w:val="24"/>
          <w:szCs w:val="24"/>
        </w:rPr>
        <w:t>Review of Three Modern Greek Grammar Guides</w:t>
      </w:r>
    </w:p>
    <w:p w14:paraId="77968BEB" w14:textId="34662A2C" w:rsidR="008F601A" w:rsidRDefault="008F601A" w:rsidP="008F601A">
      <w:pPr>
        <w:pStyle w:val="NoSpacing"/>
        <w:jc w:val="center"/>
        <w:rPr>
          <w:rFonts w:ascii="Times New Roman" w:hAnsi="Times New Roman" w:cs="Times New Roman"/>
          <w:sz w:val="24"/>
          <w:szCs w:val="24"/>
        </w:rPr>
      </w:pPr>
      <w:r>
        <w:rPr>
          <w:rFonts w:ascii="Times New Roman" w:hAnsi="Times New Roman" w:cs="Times New Roman"/>
          <w:sz w:val="24"/>
          <w:szCs w:val="24"/>
        </w:rPr>
        <w:t>Timothy Miller</w:t>
      </w:r>
    </w:p>
    <w:p w14:paraId="4E6C9C5F" w14:textId="6473562C" w:rsidR="008F601A" w:rsidRDefault="008F601A" w:rsidP="008F601A">
      <w:pPr>
        <w:pStyle w:val="NoSpacing"/>
        <w:jc w:val="center"/>
        <w:rPr>
          <w:rFonts w:ascii="Times New Roman" w:hAnsi="Times New Roman" w:cs="Times New Roman"/>
          <w:sz w:val="24"/>
          <w:szCs w:val="24"/>
        </w:rPr>
      </w:pPr>
      <w:r>
        <w:rPr>
          <w:rFonts w:ascii="Times New Roman" w:hAnsi="Times New Roman" w:cs="Times New Roman"/>
          <w:sz w:val="24"/>
          <w:szCs w:val="24"/>
        </w:rPr>
        <w:t>Detroit Baptist Theological Seminary</w:t>
      </w:r>
    </w:p>
    <w:p w14:paraId="0FC4A220" w14:textId="77777777" w:rsidR="00B475F9" w:rsidRPr="00B44BE5" w:rsidRDefault="00B475F9">
      <w:pPr>
        <w:rPr>
          <w:rFonts w:cs="Times New Roman"/>
        </w:rPr>
      </w:pPr>
    </w:p>
    <w:p w14:paraId="7CA27458" w14:textId="4EA4CF1F" w:rsidR="007133C6" w:rsidRDefault="007133C6" w:rsidP="001F472D">
      <w:r>
        <w:tab/>
        <w:t>A local pastor recently asked me to recommend a reliable Greek guide for working through a New Testament text. He was planning to preach through the text, and while he had plenty of commentaries, even commentaries based on the Greek text, he was looking for something that engaged the Greek more directly. I was thrilled not only that a pas</w:t>
      </w:r>
      <w:r w:rsidR="002F184F">
        <w:t>tor wanted to stay engaged with</w:t>
      </w:r>
      <w:r w:rsidR="002948E7">
        <w:t xml:space="preserve"> the</w:t>
      </w:r>
      <w:r w:rsidR="002F184F">
        <w:t xml:space="preserve"> </w:t>
      </w:r>
      <w:r>
        <w:t>Greek</w:t>
      </w:r>
      <w:r w:rsidR="002948E7">
        <w:t xml:space="preserve"> language</w:t>
      </w:r>
      <w:r>
        <w:t>, but also because I could recommend</w:t>
      </w:r>
      <w:r w:rsidR="002948E7">
        <w:t xml:space="preserve"> more than one resource!</w:t>
      </w:r>
      <w:r>
        <w:t xml:space="preserve"> </w:t>
      </w:r>
      <w:r w:rsidR="002948E7">
        <w:t xml:space="preserve">Indeed, the pastor’s question led me to look </w:t>
      </w:r>
      <w:r w:rsidR="001F472D">
        <w:t>closely</w:t>
      </w:r>
      <w:r w:rsidR="002948E7">
        <w:t xml:space="preserve"> at </w:t>
      </w:r>
      <w:r w:rsidR="00D51EC2">
        <w:t>three</w:t>
      </w:r>
      <w:r w:rsidR="002948E7">
        <w:t xml:space="preserve"> modern series designed to aid readers in engaging with the Greek text, and this </w:t>
      </w:r>
      <w:r w:rsidR="006056E5">
        <w:t xml:space="preserve">review </w:t>
      </w:r>
      <w:r w:rsidR="002948E7">
        <w:t>essay is the fruit of that study.</w:t>
      </w:r>
    </w:p>
    <w:p w14:paraId="7F83B620" w14:textId="0EC6FB3D" w:rsidR="007133C6" w:rsidRDefault="002948E7" w:rsidP="007F66BC">
      <w:r>
        <w:tab/>
      </w:r>
      <w:r w:rsidR="007F66BC">
        <w:t>Three</w:t>
      </w:r>
      <w:r>
        <w:t xml:space="preserve"> Greek guides will be reviewed below. First, the </w:t>
      </w:r>
      <w:r w:rsidRPr="00E55B43">
        <w:rPr>
          <w:i/>
          <w:iCs/>
        </w:rPr>
        <w:t>Exegetical Summary</w:t>
      </w:r>
      <w:r>
        <w:t xml:space="preserve"> </w:t>
      </w:r>
      <w:r w:rsidR="002F5EA6">
        <w:t xml:space="preserve">(ES) </w:t>
      </w:r>
      <w:r>
        <w:t>series, produced by the Summer Institute of Linguistics, began in 1989.</w:t>
      </w:r>
      <w:r w:rsidR="00B126AE">
        <w:t xml:space="preserve"> </w:t>
      </w:r>
      <w:r w:rsidR="000B0915">
        <w:t>Only t</w:t>
      </w:r>
      <w:r w:rsidR="00CA07EE">
        <w:t xml:space="preserve">wo books are yet to </w:t>
      </w:r>
      <w:r w:rsidR="00C3726E">
        <w:t xml:space="preserve">be </w:t>
      </w:r>
      <w:r w:rsidR="00CA07EE">
        <w:t>completed for</w:t>
      </w:r>
      <w:r w:rsidR="000B0915">
        <w:t xml:space="preserve"> the New Testament (John and Acts). Second, the </w:t>
      </w:r>
      <w:r w:rsidR="000B0915">
        <w:rPr>
          <w:i/>
          <w:iCs/>
        </w:rPr>
        <w:t>Exegetical Guide to the Greek New Testament</w:t>
      </w:r>
      <w:r w:rsidR="000B0915">
        <w:t xml:space="preserve"> (EGGNT) produced its first volume in 1991,</w:t>
      </w:r>
      <w:r w:rsidR="006056E5" w:rsidRPr="001B596C">
        <w:rPr>
          <w:rStyle w:val="FootnoteReference"/>
        </w:rPr>
        <w:footnoteReference w:id="1"/>
      </w:r>
      <w:r w:rsidR="000B0915">
        <w:t xml:space="preserve"> but the series was </w:t>
      </w:r>
      <w:r w:rsidR="00CA07EE">
        <w:t>recast</w:t>
      </w:r>
      <w:r w:rsidR="000B0915">
        <w:t xml:space="preserve"> under a different publisher in 2010.</w:t>
      </w:r>
      <w:r w:rsidR="006056E5" w:rsidRPr="001B596C">
        <w:rPr>
          <w:rStyle w:val="FootnoteReference"/>
        </w:rPr>
        <w:footnoteReference w:id="2"/>
      </w:r>
      <w:r w:rsidR="000B0915">
        <w:t xml:space="preserve"> Since then, </w:t>
      </w:r>
      <w:r w:rsidR="00CA07EE">
        <w:t xml:space="preserve">nine additional volumes have appeared. </w:t>
      </w:r>
      <w:r w:rsidR="007F66BC">
        <w:t>Finally</w:t>
      </w:r>
      <w:r w:rsidR="00CA07EE">
        <w:t xml:space="preserve">, </w:t>
      </w:r>
      <w:r w:rsidR="00F43100">
        <w:t xml:space="preserve">the Baylor Handbook on the Greek New Testament (BHGNT) series started in 2003. And while it started slow, the series </w:t>
      </w:r>
      <w:r w:rsidR="007F66BC">
        <w:t xml:space="preserve">now </w:t>
      </w:r>
      <w:r w:rsidR="00F43100">
        <w:t>has covered twenty New Testament works.</w:t>
      </w:r>
      <w:r w:rsidR="00081836">
        <w:t xml:space="preserve"> </w:t>
      </w:r>
    </w:p>
    <w:p w14:paraId="6D9C547E" w14:textId="654F6CD4" w:rsidR="00855E51" w:rsidRDefault="007F66BC" w:rsidP="00C43795">
      <w:pPr>
        <w:ind w:firstLine="720"/>
      </w:pPr>
      <w:r>
        <w:t>Each of the series has</w:t>
      </w:r>
      <w:r w:rsidR="00855E51">
        <w:t xml:space="preserve"> been written with </w:t>
      </w:r>
      <w:r>
        <w:t xml:space="preserve">a </w:t>
      </w:r>
      <w:r w:rsidR="006056E5">
        <w:t>distinctive</w:t>
      </w:r>
      <w:r>
        <w:t xml:space="preserve"> purpose, goal, and reader</w:t>
      </w:r>
      <w:r w:rsidR="00855E51">
        <w:t xml:space="preserve"> in view. Therefore, this paper will review each series, identifying who the series is designed for, what the stated purposes are, and how the book is structured to accomplish those goals.</w:t>
      </w:r>
      <w:r w:rsidR="005A755B">
        <w:t xml:space="preserve"> After each review, </w:t>
      </w:r>
      <w:r w:rsidR="005A755B">
        <w:lastRenderedPageBreak/>
        <w:t xml:space="preserve">I will summarize the strengths of each, </w:t>
      </w:r>
      <w:r w:rsidR="00C43795">
        <w:t>along with their weaknesses</w:t>
      </w:r>
      <w:r w:rsidR="005A755B">
        <w:t>.</w:t>
      </w:r>
      <w:r w:rsidR="00855E51">
        <w:t xml:space="preserve"> </w:t>
      </w:r>
      <w:r>
        <w:t>Finally, I will provide a comprehensive comparison in the conclusion.</w:t>
      </w:r>
    </w:p>
    <w:p w14:paraId="7A01FDFE" w14:textId="3622FFAB" w:rsidR="005A755B" w:rsidRDefault="005A755B" w:rsidP="006056E5">
      <w:pPr>
        <w:pStyle w:val="Heading1"/>
      </w:pPr>
      <w:r>
        <w:t>Exegetical Summary Series</w:t>
      </w:r>
    </w:p>
    <w:p w14:paraId="2B1CDB09" w14:textId="58FF263D" w:rsidR="00907342" w:rsidRDefault="006056E5" w:rsidP="007F66BC">
      <w:r>
        <w:tab/>
        <w:t>The Summer Institute of Linguistics</w:t>
      </w:r>
      <w:r w:rsidR="00834EFD">
        <w:t xml:space="preserve"> is a faith-based organization which </w:t>
      </w:r>
      <w:r w:rsidR="00E46CDD">
        <w:t xml:space="preserve">is broadly concerned with the study of human language for the purpose of Bible translation. Their Exegetical Summary series </w:t>
      </w:r>
      <w:r w:rsidR="00F459DA">
        <w:t>was produced primarily for translators, but is also aimed at assisting students in the translation process.</w:t>
      </w:r>
      <w:r w:rsidR="00F459DA" w:rsidRPr="001B596C">
        <w:rPr>
          <w:rStyle w:val="FootnoteReference"/>
        </w:rPr>
        <w:footnoteReference w:id="3"/>
      </w:r>
      <w:r w:rsidR="00834EFD">
        <w:t xml:space="preserve"> </w:t>
      </w:r>
      <w:r w:rsidR="00F459DA">
        <w:t xml:space="preserve">Unlike the other guides we will consider below, this series does not offer conclusions. Instead, </w:t>
      </w:r>
      <w:r w:rsidR="00AF771C">
        <w:t>the</w:t>
      </w:r>
      <w:r w:rsidR="00F459DA">
        <w:t xml:space="preserve"> chief aim is to identify and highlight areas where translators may disagree.</w:t>
      </w:r>
      <w:r w:rsidR="00AF771C">
        <w:t xml:space="preserve"> In the standard preface in each volume, the </w:t>
      </w:r>
      <w:proofErr w:type="spellStart"/>
      <w:r w:rsidR="00AF771C">
        <w:t>editors</w:t>
      </w:r>
      <w:proofErr w:type="spellEnd"/>
      <w:r w:rsidR="00AF771C">
        <w:t xml:space="preserve"> note that “</w:t>
      </w:r>
      <w:r w:rsidR="00AF771C" w:rsidRPr="00FF2BD2">
        <w:t>before translating a passage, a translator needs to know exactly where there is a problem and what the exegetical options are</w:t>
      </w:r>
      <w:r w:rsidR="00AF771C">
        <w:t>.”</w:t>
      </w:r>
      <w:r w:rsidR="00E23559" w:rsidRPr="001B596C">
        <w:rPr>
          <w:rStyle w:val="FootnoteReference"/>
        </w:rPr>
        <w:footnoteReference w:id="4"/>
      </w:r>
      <w:r w:rsidR="007B7861">
        <w:t xml:space="preserve"> The purpose of the series is not to provide </w:t>
      </w:r>
      <w:r w:rsidR="007B7861">
        <w:rPr>
          <w:i/>
          <w:iCs/>
        </w:rPr>
        <w:t>the</w:t>
      </w:r>
      <w:r w:rsidR="007B7861">
        <w:t xml:space="preserve"> answer to the problem</w:t>
      </w:r>
      <w:r w:rsidR="00907342">
        <w:t>s</w:t>
      </w:r>
      <w:r w:rsidR="007B7861">
        <w:t>; rather,</w:t>
      </w:r>
      <w:r w:rsidR="00907342">
        <w:t xml:space="preserve"> it is to make the </w:t>
      </w:r>
      <w:r w:rsidR="007F66BC">
        <w:t>reader</w:t>
      </w:r>
      <w:r w:rsidR="00907342">
        <w:t xml:space="preserve"> aware of the </w:t>
      </w:r>
      <w:r w:rsidR="007F66BC">
        <w:t>major exegetical questions</w:t>
      </w:r>
      <w:r w:rsidR="00907342">
        <w:t xml:space="preserve">. And while answers are presented, </w:t>
      </w:r>
      <w:r w:rsidR="007F66BC">
        <w:t>these</w:t>
      </w:r>
      <w:r w:rsidR="00907342">
        <w:t xml:space="preserve"> “questions are answered by summarizing how scholars have </w:t>
      </w:r>
      <w:proofErr w:type="spellStart"/>
      <w:r w:rsidR="00907342">
        <w:t>exegeted</w:t>
      </w:r>
      <w:proofErr w:type="spellEnd"/>
      <w:r w:rsidR="00907342">
        <w:t xml:space="preserve"> the text.”</w:t>
      </w:r>
      <w:r w:rsidR="00907342" w:rsidRPr="001B596C">
        <w:rPr>
          <w:rStyle w:val="FootnoteReference"/>
        </w:rPr>
        <w:footnoteReference w:id="5"/>
      </w:r>
    </w:p>
    <w:p w14:paraId="305F6042" w14:textId="492FFD94" w:rsidR="00504087" w:rsidRDefault="00504087" w:rsidP="00504087">
      <w:pPr>
        <w:pStyle w:val="Heading2"/>
      </w:pPr>
      <w:r>
        <w:t>Book Structure</w:t>
      </w:r>
    </w:p>
    <w:p w14:paraId="3979FF05" w14:textId="7EF69A62" w:rsidR="005A755B" w:rsidRDefault="00504087" w:rsidP="007F66BC">
      <w:r>
        <w:tab/>
        <w:t>Books in th</w:t>
      </w:r>
      <w:r w:rsidR="007F66BC">
        <w:t>is series begin with a general Series I</w:t>
      </w:r>
      <w:r>
        <w:t xml:space="preserve">ntroduction, which explains the purpose of the work, its structure, and how it can best be used. Because these books are not designed to replace commentaries, there is no introduction to the biblical book. Instead, after the </w:t>
      </w:r>
      <w:r>
        <w:lastRenderedPageBreak/>
        <w:t>abbreviations and bibliography, the author of the work begins analyzing the Greek text. Because of the nature of the work</w:t>
      </w:r>
      <w:r w:rsidR="0095124C">
        <w:t xml:space="preserve"> as a reference tool</w:t>
      </w:r>
      <w:r>
        <w:t>,</w:t>
      </w:r>
      <w:r w:rsidR="0095124C">
        <w:t xml:space="preserve"> pointing readers to other resources,</w:t>
      </w:r>
      <w:r>
        <w:t xml:space="preserve"> the abbreviation page </w:t>
      </w:r>
      <w:r w:rsidR="0095124C">
        <w:t xml:space="preserve">is substantive and </w:t>
      </w:r>
      <w:r>
        <w:t xml:space="preserve">will be accessed frequently. </w:t>
      </w:r>
    </w:p>
    <w:p w14:paraId="2A57F863" w14:textId="78A3B151" w:rsidR="00504087" w:rsidRPr="007B7861" w:rsidRDefault="00504087" w:rsidP="00EA0ADD">
      <w:r>
        <w:tab/>
        <w:t>The meat of the work is the an</w:t>
      </w:r>
      <w:r w:rsidR="000E3DD3">
        <w:t>a</w:t>
      </w:r>
      <w:r>
        <w:t>lysis of the Greek text. Each section begins with a discussion of discourse units</w:t>
      </w:r>
      <w:r w:rsidR="00227637">
        <w:t xml:space="preserve"> (</w:t>
      </w:r>
      <w:r w:rsidR="00AD0435">
        <w:t>see, Figure 1</w:t>
      </w:r>
      <w:r w:rsidR="00227637">
        <w:t>)</w:t>
      </w:r>
      <w:r>
        <w:t xml:space="preserve">, describing how various commentaries and translations have divided the passage. </w:t>
      </w:r>
      <w:r w:rsidR="000E3DD3">
        <w:t xml:space="preserve">As we will discover, this is a unique element of this series, as no other Greek guide </w:t>
      </w:r>
      <w:r w:rsidR="0095124C">
        <w:t xml:space="preserve">directly </w:t>
      </w:r>
      <w:r w:rsidR="000E3DD3">
        <w:t xml:space="preserve">focuses attention on discourse units. Following each suggested discourse unit, there </w:t>
      </w:r>
      <w:r w:rsidR="00AD0435">
        <w:t>is an alphabetized list of</w:t>
      </w:r>
      <w:r w:rsidR="000E3DD3">
        <w:t xml:space="preserve"> resources </w:t>
      </w:r>
      <w:r w:rsidR="0095124C">
        <w:t>that assume or argue for that unit. The list starts</w:t>
      </w:r>
      <w:r w:rsidR="000E3DD3">
        <w:t xml:space="preserve"> with commentaries and then, following a semi-colon, </w:t>
      </w:r>
      <w:r w:rsidR="0095124C">
        <w:t>lists Bible</w:t>
      </w:r>
      <w:r w:rsidR="000E3DD3">
        <w:t xml:space="preserve"> versions.</w:t>
      </w:r>
    </w:p>
    <w:p w14:paraId="1FC5A40B" w14:textId="487641C6" w:rsidR="00E23559" w:rsidRPr="005A755B" w:rsidRDefault="00AD0435" w:rsidP="00AD0435">
      <w:pPr>
        <w:spacing w:line="240" w:lineRule="auto"/>
        <w:jc w:val="center"/>
      </w:pPr>
      <w:r>
        <w:t>Figure 1</w:t>
      </w:r>
      <w:r w:rsidR="00907FD5">
        <w:t>: Discourse Units</w:t>
      </w:r>
      <w:r w:rsidR="00646D07" w:rsidRPr="001B596C">
        <w:rPr>
          <w:rStyle w:val="FootnoteReference"/>
        </w:rPr>
        <w:footnoteReference w:id="6"/>
      </w:r>
    </w:p>
    <w:p w14:paraId="728B3FE7" w14:textId="751328C0" w:rsidR="00B44BE5" w:rsidRDefault="00AD0435" w:rsidP="00AD0435">
      <w:pPr>
        <w:jc w:val="center"/>
        <w:rPr>
          <w:rFonts w:cs="Times New Roman"/>
        </w:rPr>
      </w:pPr>
      <w:r>
        <w:rPr>
          <w:rFonts w:cs="Times New Roman"/>
          <w:noProof/>
        </w:rPr>
        <w:drawing>
          <wp:inline distT="0" distB="0" distL="0" distR="0" wp14:anchorId="27A6DA23" wp14:editId="5E1247FF">
            <wp:extent cx="3047365" cy="1805127"/>
            <wp:effectExtent l="50800" t="50800" r="127635" b="125730"/>
            <wp:docPr id="2" name="Picture 2" descr="../../../../../../../Desktop/Discours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scourse%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4134" cy="181506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2FFD0B" w14:textId="5D073FA0" w:rsidR="00311F46" w:rsidRDefault="00AD0435" w:rsidP="00EA0ADD">
      <w:r>
        <w:tab/>
        <w:t xml:space="preserve">After </w:t>
      </w:r>
      <w:r w:rsidR="00EA0ADD">
        <w:t>showing</w:t>
      </w:r>
      <w:r>
        <w:t xml:space="preserve"> the </w:t>
      </w:r>
      <w:r w:rsidR="00EA0ADD">
        <w:t xml:space="preserve">proposed </w:t>
      </w:r>
      <w:r>
        <w:t>discourse unit</w:t>
      </w:r>
      <w:r w:rsidR="00EA0ADD">
        <w:t>s</w:t>
      </w:r>
      <w:r>
        <w:t xml:space="preserve">, </w:t>
      </w:r>
      <w:r w:rsidR="00ED140F">
        <w:t xml:space="preserve">the author considers the text verse by verse, breaking each verse into its major phrases. </w:t>
      </w:r>
      <w:r w:rsidR="00A741FA">
        <w:t>These p</w:t>
      </w:r>
      <w:r>
        <w:t>hrase</w:t>
      </w:r>
      <w:r w:rsidR="00A741FA">
        <w:t>s</w:t>
      </w:r>
      <w:r>
        <w:t xml:space="preserve"> are presented </w:t>
      </w:r>
      <w:r w:rsidR="00A741FA">
        <w:t>as</w:t>
      </w:r>
      <w:r>
        <w:t xml:space="preserve"> boldfaced, translated clauses in English</w:t>
      </w:r>
      <w:r w:rsidR="00A741FA">
        <w:t xml:space="preserve"> (see, Figure 2)</w:t>
      </w:r>
      <w:r>
        <w:t xml:space="preserve">. </w:t>
      </w:r>
      <w:r w:rsidR="00A435F4">
        <w:t>The preface indicates</w:t>
      </w:r>
      <w:r w:rsidR="00311F46">
        <w:t xml:space="preserve"> that the translation provided is a “semi-literal”</w:t>
      </w:r>
      <w:r w:rsidR="00A435F4">
        <w:t xml:space="preserve"> translation, which seeks to bring out the translational challenges of the Greek.</w:t>
      </w:r>
      <w:r w:rsidR="00A435F4" w:rsidRPr="001B596C">
        <w:rPr>
          <w:rStyle w:val="FootnoteReference"/>
        </w:rPr>
        <w:footnoteReference w:id="7"/>
      </w:r>
      <w:r w:rsidR="00A435F4">
        <w:t xml:space="preserve"> Where </w:t>
      </w:r>
      <w:r w:rsidR="00A435F4">
        <w:lastRenderedPageBreak/>
        <w:t xml:space="preserve">more than one English word translates a Greek word, the English words are joined together by hyphens (e.g., he-said for </w:t>
      </w:r>
      <w:proofErr w:type="spellStart"/>
      <w:r w:rsidR="00A435F4">
        <w:rPr>
          <w:lang w:val="el-GR"/>
        </w:rPr>
        <w:t>λεγει</w:t>
      </w:r>
      <w:proofErr w:type="spellEnd"/>
      <w:r w:rsidR="00A435F4">
        <w:t>).</w:t>
      </w:r>
    </w:p>
    <w:p w14:paraId="4703D2D3" w14:textId="7A5EDAAD" w:rsidR="00A7562A" w:rsidRDefault="00A7562A" w:rsidP="00907FD5">
      <w:pPr>
        <w:spacing w:line="240" w:lineRule="auto"/>
        <w:jc w:val="center"/>
      </w:pPr>
      <w:r>
        <w:t>Figure 2</w:t>
      </w:r>
      <w:r w:rsidR="00907FD5">
        <w:t xml:space="preserve">: Analysis of the Text </w:t>
      </w:r>
      <w:r w:rsidR="000D006A" w:rsidRPr="001B596C">
        <w:rPr>
          <w:rStyle w:val="FootnoteReference"/>
        </w:rPr>
        <w:footnoteReference w:id="8"/>
      </w:r>
    </w:p>
    <w:p w14:paraId="35FED7DA" w14:textId="030B506A" w:rsidR="00AD0435" w:rsidRDefault="00311F46" w:rsidP="00311F46">
      <w:pPr>
        <w:jc w:val="center"/>
      </w:pPr>
      <w:r>
        <w:rPr>
          <w:noProof/>
        </w:rPr>
        <w:drawing>
          <wp:inline distT="0" distB="0" distL="0" distR="0" wp14:anchorId="69B030DD" wp14:editId="3F9272AA">
            <wp:extent cx="2980055" cy="2582545"/>
            <wp:effectExtent l="50800" t="50800" r="118745" b="135255"/>
            <wp:docPr id="3" name="Picture 3" descr="../../../../../../../Desktop/Pic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ict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0055" cy="25825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1075FF9" w14:textId="6F884F1C" w:rsidR="00A435F4" w:rsidRDefault="00A435F4" w:rsidP="000E773A">
      <w:r>
        <w:tab/>
        <w:t>Three sections may appear below each phrase. First, if there are any textual issues, those are considered under the Text section. If the variant affects translation, the author highlights how various Greek versions, commentaries, and translations have decided on the issue. Second, the author considers lexical matters in the Lexicon section. By means of raised lower-case letters in the translation</w:t>
      </w:r>
      <w:r w:rsidR="001706A3">
        <w:t xml:space="preserve"> (e.g., </w:t>
      </w:r>
      <w:r w:rsidR="001706A3">
        <w:rPr>
          <w:vertAlign w:val="superscript"/>
        </w:rPr>
        <w:t>a, b</w:t>
      </w:r>
      <w:r w:rsidR="001706A3">
        <w:t>)</w:t>
      </w:r>
      <w:r>
        <w:t>, the author highlights which Greek word(s) will be considered.</w:t>
      </w:r>
      <w:r w:rsidR="002F7FAB">
        <w:t xml:space="preserve"> </w:t>
      </w:r>
      <w:r w:rsidR="006D3BCF">
        <w:t xml:space="preserve">The lexical form of the words </w:t>
      </w:r>
      <w:r w:rsidR="00147D93">
        <w:t>is</w:t>
      </w:r>
      <w:r w:rsidR="006D3BCF">
        <w:t xml:space="preserve"> produced in Greek along with where the word is f</w:t>
      </w:r>
      <w:r w:rsidR="00EA0ADD">
        <w:t>ound in Louw and Nida’s lexicon</w:t>
      </w:r>
      <w:r w:rsidR="006D3BCF">
        <w:t xml:space="preserve"> </w:t>
      </w:r>
      <w:r w:rsidR="000E773A">
        <w:t>and</w:t>
      </w:r>
      <w:r w:rsidR="00321B5C">
        <w:t xml:space="preserve"> B</w:t>
      </w:r>
      <w:r w:rsidR="00EA0ADD">
        <w:t>AG</w:t>
      </w:r>
      <w:r w:rsidR="00321B5C">
        <w:t>D</w:t>
      </w:r>
      <w:r w:rsidR="006D3BCF">
        <w:t>.</w:t>
      </w:r>
      <w:r w:rsidR="00EA0ADD" w:rsidRPr="001B596C">
        <w:rPr>
          <w:rStyle w:val="FootnoteReference"/>
        </w:rPr>
        <w:footnoteReference w:id="9"/>
      </w:r>
      <w:r w:rsidR="005A441A">
        <w:t xml:space="preserve"> The various English translations of the Greek word are considered next, highlighting which resources take which position, sometimes providing the resource’s </w:t>
      </w:r>
      <w:r w:rsidR="005A441A">
        <w:lastRenderedPageBreak/>
        <w:t>explanation for the choice.</w:t>
      </w:r>
      <w:r w:rsidR="006D3BCF">
        <w:t xml:space="preserve"> The exegetical options are generally presented in descending order of popularity. </w:t>
      </w:r>
    </w:p>
    <w:p w14:paraId="49641D6A" w14:textId="0B3AA2E4" w:rsidR="005A441A" w:rsidRDefault="006D3BCF" w:rsidP="001706A3">
      <w:r>
        <w:tab/>
      </w:r>
      <w:r w:rsidR="001706A3">
        <w:t>Finally, t</w:t>
      </w:r>
      <w:r>
        <w:t xml:space="preserve">he </w:t>
      </w:r>
      <w:r w:rsidR="001706A3">
        <w:t>Question section</w:t>
      </w:r>
      <w:r>
        <w:t xml:space="preserve"> is where the author considers a multitude of contextual, grammatical, syntactical, and semantic issues.</w:t>
      </w:r>
      <w:r w:rsidRPr="001B596C">
        <w:rPr>
          <w:rStyle w:val="FootnoteReference"/>
        </w:rPr>
        <w:footnoteReference w:id="10"/>
      </w:r>
      <w:r>
        <w:t xml:space="preserve"> </w:t>
      </w:r>
      <w:r w:rsidR="003B526C">
        <w:t xml:space="preserve">These questions are sourced out of translational differences, and thus are framed to allow the reader to see potential exegetical options. As with the prior sections, the author provides the exegetical options and identifies how the commentaries and translations have decided on these questions. </w:t>
      </w:r>
    </w:p>
    <w:p w14:paraId="50AF0B66" w14:textId="6A474844" w:rsidR="003B526C" w:rsidRDefault="003B526C" w:rsidP="003B526C">
      <w:pPr>
        <w:pStyle w:val="Heading2"/>
      </w:pPr>
      <w:r>
        <w:t>Critique</w:t>
      </w:r>
    </w:p>
    <w:p w14:paraId="559188E3" w14:textId="517983FE" w:rsidR="00EA53CF" w:rsidRDefault="00EA53CF" w:rsidP="00FD3DCC">
      <w:r>
        <w:tab/>
        <w:t>This series has the distinction of being the oldest of the Greek grammar guides we</w:t>
      </w:r>
      <w:r w:rsidR="00A7562A">
        <w:t xml:space="preserve"> </w:t>
      </w:r>
      <w:r>
        <w:t xml:space="preserve">are considering in this review. As such, it was produced to meet a felt need, not to compete with other products. The chief aim of this series is to show the reader, primarily conceived of as the translator, the variety of exegetical options as mined from the most influential grammars, commentaries, and translations. And any objective observer must admit that the series soundly accomplishes this goal. </w:t>
      </w:r>
      <w:r w:rsidR="00753FB1">
        <w:t xml:space="preserve">At a glance, a </w:t>
      </w:r>
      <w:r w:rsidR="00FD3DCC">
        <w:t>reader</w:t>
      </w:r>
      <w:r w:rsidR="00753FB1">
        <w:t xml:space="preserve"> is able to see where exegetical challenges are in a text, and </w:t>
      </w:r>
      <w:r w:rsidR="00FD3DCC">
        <w:t>he</w:t>
      </w:r>
      <w:r w:rsidR="00753FB1">
        <w:t xml:space="preserve"> can see what a broad consensus is, or even whether there is one.</w:t>
      </w:r>
    </w:p>
    <w:p w14:paraId="66551D05" w14:textId="2BD6940D" w:rsidR="003B526C" w:rsidRDefault="00EA53CF" w:rsidP="00753FB1">
      <w:pPr>
        <w:ind w:firstLine="720"/>
      </w:pPr>
      <w:r>
        <w:t>Despite being written for translators, the editors rightly recognized that the series is also quite helpful to students of Greek.</w:t>
      </w:r>
      <w:r w:rsidR="00753FB1" w:rsidRPr="001B596C">
        <w:rPr>
          <w:rStyle w:val="FootnoteReference"/>
        </w:rPr>
        <w:footnoteReference w:id="11"/>
      </w:r>
      <w:r>
        <w:t xml:space="preserve"> </w:t>
      </w:r>
      <w:r w:rsidR="009E2C1E">
        <w:t xml:space="preserve">The chief aid for Greek learners is the Question section, </w:t>
      </w:r>
      <w:r w:rsidR="009E2C1E">
        <w:lastRenderedPageBreak/>
        <w:t xml:space="preserve">which helps newer Greek students recognize the questions they </w:t>
      </w:r>
      <w:r w:rsidR="009E2C1E" w:rsidRPr="009E2C1E">
        <w:rPr>
          <w:i/>
          <w:iCs/>
        </w:rPr>
        <w:t>should be</w:t>
      </w:r>
      <w:r w:rsidR="009E2C1E">
        <w:t xml:space="preserve"> asking of the text. Often </w:t>
      </w:r>
      <w:r w:rsidR="00753FB1">
        <w:t>novice</w:t>
      </w:r>
      <w:r w:rsidR="009E2C1E">
        <w:t xml:space="preserve"> Greek students, not aware of the ambiguity or flexibility of certain Greek </w:t>
      </w:r>
      <w:r w:rsidR="00753FB1">
        <w:t>elements</w:t>
      </w:r>
      <w:r w:rsidR="009E2C1E">
        <w:t xml:space="preserve">, may overlook </w:t>
      </w:r>
      <w:r w:rsidR="00753FB1">
        <w:t>areas of controversy. This</w:t>
      </w:r>
      <w:r w:rsidR="009E2C1E">
        <w:t xml:space="preserve"> series directs the reader’s attention to those </w:t>
      </w:r>
      <w:r w:rsidR="00753FB1">
        <w:t>controversies</w:t>
      </w:r>
      <w:r w:rsidR="009E2C1E">
        <w:t xml:space="preserve">. By working through multiple volumes of this series, a student will </w:t>
      </w:r>
      <w:r w:rsidR="00753FB1">
        <w:t>begin to see patterns</w:t>
      </w:r>
      <w:r w:rsidR="009E2C1E">
        <w:t xml:space="preserve"> and gain an awareness of where closer attention should be given to a text. </w:t>
      </w:r>
    </w:p>
    <w:p w14:paraId="61FA9368" w14:textId="1341DB8E" w:rsidR="00753FB1" w:rsidRDefault="00753FB1" w:rsidP="00FD3DCC">
      <w:pPr>
        <w:ind w:firstLine="720"/>
      </w:pPr>
      <w:r>
        <w:t xml:space="preserve">Some readers may be frustrated by the lack of conclusions in the book. But this perceived weakness is the book’s greatest strength. </w:t>
      </w:r>
      <w:r w:rsidR="00F41C3A">
        <w:t xml:space="preserve">Indeed, the lack of conclusions is by design, for according to the preface, “this book does not replace the commentaries it summarizes.” </w:t>
      </w:r>
      <w:r>
        <w:t>By leaving exegetical options open, the book requires the reader to do his own homework.</w:t>
      </w:r>
      <w:r w:rsidR="00F41C3A">
        <w:t xml:space="preserve"> And</w:t>
      </w:r>
      <w:r>
        <w:t xml:space="preserve"> </w:t>
      </w:r>
      <w:r w:rsidR="00F41C3A">
        <w:t xml:space="preserve">by </w:t>
      </w:r>
      <w:r>
        <w:t xml:space="preserve">providing extensive references, the book guides the reader to where he may find answers. </w:t>
      </w:r>
    </w:p>
    <w:p w14:paraId="50D820EC" w14:textId="4D96B3DE" w:rsidR="00B11B07" w:rsidRDefault="00B11B07" w:rsidP="00FD3DCC">
      <w:pPr>
        <w:ind w:firstLine="720"/>
      </w:pPr>
      <w:r>
        <w:t>One potential problem with the series concerns how a reader may misuse the volumes. If a reader merely counts noses, seeing which interpretation or exegetical option is most popular, he is abusing the material. While it may be important to know that the majority take a particular position, popularity does not determine truth. In the end, the nature of these volumes makes such a use possible, but the editors have done a fair job guiding the reader away from such use.</w:t>
      </w:r>
      <w:r w:rsidR="00FD3DCC">
        <w:t xml:space="preserve"> For example, the preface directs the reader to engage </w:t>
      </w:r>
      <w:r w:rsidR="00FD3DCC">
        <w:rPr>
          <w:i/>
          <w:iCs/>
        </w:rPr>
        <w:t>four commentaries</w:t>
      </w:r>
      <w:r w:rsidR="00FD3DCC">
        <w:t xml:space="preserve"> when using these works.</w:t>
      </w:r>
      <w:r w:rsidR="00FD3DCC" w:rsidRPr="001B596C">
        <w:rPr>
          <w:rStyle w:val="FootnoteReference"/>
        </w:rPr>
        <w:footnoteReference w:id="12"/>
      </w:r>
    </w:p>
    <w:p w14:paraId="3BEEBE76" w14:textId="641347A8" w:rsidR="00402112" w:rsidRDefault="00376704" w:rsidP="00F876E5">
      <w:pPr>
        <w:ind w:firstLine="720"/>
      </w:pPr>
      <w:r>
        <w:t xml:space="preserve">A few negatives should be mentioned about the series. First, it would be nice to have a brief biography concerning the author of the work. Second, in 2008 many of the volumes previously published were reprinted in a second edition, but </w:t>
      </w:r>
      <w:r w:rsidR="00FD3DCC">
        <w:t>it does not appear</w:t>
      </w:r>
      <w:r>
        <w:t xml:space="preserve"> the content was updated. For instance, the 1 Peter volume was originally published in 1998 </w:t>
      </w:r>
      <w:r w:rsidR="00FD3DCC">
        <w:t>with a</w:t>
      </w:r>
      <w:r>
        <w:t xml:space="preserve"> second edition </w:t>
      </w:r>
      <w:r w:rsidR="00FD3DCC">
        <w:t xml:space="preserve">printed in 2008. </w:t>
      </w:r>
      <w:r w:rsidR="00147D93">
        <w:t xml:space="preserve">Nevertheless, no commentary after 1992 is included. </w:t>
      </w:r>
      <w:r w:rsidR="00531ED9">
        <w:t xml:space="preserve">Paul Achtemeier, John Elliott, Karen Jobes, and Thomas Schreiner have all produced important works in the interval </w:t>
      </w:r>
      <w:r w:rsidR="00531ED9">
        <w:lastRenderedPageBreak/>
        <w:t>between 1998 and 2008, yet none of their works are included.</w:t>
      </w:r>
      <w:r w:rsidR="00FD3DCC" w:rsidRPr="001B596C">
        <w:rPr>
          <w:rStyle w:val="FootnoteReference"/>
        </w:rPr>
        <w:footnoteReference w:id="13"/>
      </w:r>
      <w:r w:rsidR="00531ED9">
        <w:t xml:space="preserve"> This criticism is significant, because many will engage these resources as a tool to see </w:t>
      </w:r>
      <w:r w:rsidR="00AA1589">
        <w:t>the position of</w:t>
      </w:r>
      <w:r w:rsidR="00531ED9">
        <w:t xml:space="preserve"> modern</w:t>
      </w:r>
      <w:r w:rsidR="00AA1589">
        <w:t xml:space="preserve"> scholars.</w:t>
      </w:r>
      <w:r w:rsidR="00F876E5">
        <w:t xml:space="preserve"> Further, while a third edition</w:t>
      </w:r>
      <w:r w:rsidR="000E773A">
        <w:t xml:space="preserve"> of </w:t>
      </w:r>
      <w:r w:rsidR="000E773A" w:rsidRPr="000E773A">
        <w:rPr>
          <w:i/>
          <w:iCs/>
        </w:rPr>
        <w:t>A Greek-English Lexicon of the New Testament and Other Early Christian Literature</w:t>
      </w:r>
      <w:r w:rsidR="000E773A">
        <w:t xml:space="preserve"> was produced in 2000, </w:t>
      </w:r>
      <w:r w:rsidR="00F876E5">
        <w:t>none of the volumes</w:t>
      </w:r>
      <w:r w:rsidR="000E773A">
        <w:t xml:space="preserve"> published after 2000 have used the third edition. </w:t>
      </w:r>
    </w:p>
    <w:p w14:paraId="30C7CF24" w14:textId="65D5FE86" w:rsidR="00255166" w:rsidRDefault="00402112" w:rsidP="00255166">
      <w:pPr>
        <w:ind w:firstLine="720"/>
      </w:pPr>
      <w:r>
        <w:t>Third, there are imbalances in the volumes. While one cannot expe</w:t>
      </w:r>
      <w:r w:rsidR="00F876E5">
        <w:t>ct complete consistency across</w:t>
      </w:r>
      <w:r>
        <w:t xml:space="preserve"> multi-volume, multi-author </w:t>
      </w:r>
      <w:r w:rsidR="00147D93">
        <w:t>works</w:t>
      </w:r>
      <w:r>
        <w:t xml:space="preserve"> like this, the imbalance is sometimes drastic. For instance, </w:t>
      </w:r>
      <w:r w:rsidR="0036472C">
        <w:t>the volume on Ephesians</w:t>
      </w:r>
      <w:r>
        <w:t xml:space="preserve"> includes </w:t>
      </w:r>
      <w:r w:rsidR="0036472C">
        <w:t xml:space="preserve">sixty-five resources in the Commentaries and Reference Books section, </w:t>
      </w:r>
      <w:r w:rsidR="00DA2649">
        <w:t>twenty-six of which are commentaries on Ephesians</w:t>
      </w:r>
      <w:r w:rsidR="0036472C">
        <w:t xml:space="preserve">. On the other hand, 1 Peter only has </w:t>
      </w:r>
      <w:r w:rsidR="00897738">
        <w:t xml:space="preserve">only </w:t>
      </w:r>
      <w:r w:rsidR="0036472C">
        <w:t xml:space="preserve">sixteen resources in that section, with </w:t>
      </w:r>
      <w:r w:rsidR="00DA2649">
        <w:t>thirteen commentaries</w:t>
      </w:r>
      <w:r w:rsidR="00897738">
        <w:t xml:space="preserve">. This produces a vast </w:t>
      </w:r>
      <w:r w:rsidR="00DA2649">
        <w:t>difference within the volumes</w:t>
      </w:r>
      <w:r w:rsidR="00897738">
        <w:t>,</w:t>
      </w:r>
      <w:r w:rsidR="00DA2649">
        <w:t xml:space="preserve"> making some much more comprehensive than others. Again, this is significant, because the volumes are designed to be reference works. There is also inconsistency in the versions considered. </w:t>
      </w:r>
      <w:r w:rsidR="001B2871">
        <w:t>For example, t</w:t>
      </w:r>
      <w:r w:rsidR="00DA2649">
        <w:t>he volumes on Luke</w:t>
      </w:r>
      <w:r w:rsidR="00FD6663">
        <w:t xml:space="preserve"> and 1 Timothy</w:t>
      </w:r>
      <w:r w:rsidR="00DA2649">
        <w:t xml:space="preserve"> include the Holman Christian Standard Bible</w:t>
      </w:r>
      <w:r w:rsidR="00255166">
        <w:t xml:space="preserve"> (HCSB), but they do not have the English Standard Version (ESV). The exact opposite occurs in the volume on Mark, which has the ESV but not the HCSB. All </w:t>
      </w:r>
      <w:r w:rsidR="00F876E5">
        <w:t xml:space="preserve">the </w:t>
      </w:r>
      <w:r w:rsidR="00255166">
        <w:t xml:space="preserve">other volumes I was able to consult lacked both the ESV and HCSB. </w:t>
      </w:r>
    </w:p>
    <w:p w14:paraId="3D81BB8C" w14:textId="2A08382F" w:rsidR="00753FB1" w:rsidRDefault="00255166" w:rsidP="005703C4">
      <w:pPr>
        <w:ind w:firstLine="720"/>
      </w:pPr>
      <w:r>
        <w:t xml:space="preserve">In conclusion, there are a few unique elements that make this series attractive. First, as a question driven series, it is useful for a student who does not yet know what questions to ask. Second, while other resources cite other works, none provide the comprehensive citations found </w:t>
      </w:r>
      <w:r>
        <w:lastRenderedPageBreak/>
        <w:t xml:space="preserve">in these volumes. </w:t>
      </w:r>
      <w:r w:rsidR="00907C11">
        <w:t>Third, no other series considers discourse units as comprehensively. Fourth</w:t>
      </w:r>
      <w:r>
        <w:t>, t</w:t>
      </w:r>
      <w:r w:rsidR="008F601A">
        <w:t>he series is available in Logos</w:t>
      </w:r>
      <w:r w:rsidR="005703C4">
        <w:t xml:space="preserve"> </w:t>
      </w:r>
      <w:r w:rsidR="008F601A">
        <w:t>and Accordance, but is not available in</w:t>
      </w:r>
      <w:r w:rsidR="00F876E5">
        <w:t xml:space="preserve"> </w:t>
      </w:r>
      <w:proofErr w:type="spellStart"/>
      <w:r w:rsidR="00F876E5">
        <w:t>BibleW</w:t>
      </w:r>
      <w:r w:rsidR="005703C4">
        <w:t>orks</w:t>
      </w:r>
      <w:proofErr w:type="spellEnd"/>
      <w:r>
        <w:t>.</w:t>
      </w:r>
      <w:r w:rsidR="005703C4">
        <w:t xml:space="preserve"> One frustration for users of Logos, however, is that the series references BAGD, which Logos no longer sells, making the frequent links unusable to the majority of Logos users.</w:t>
      </w:r>
      <w:r w:rsidR="005703C4" w:rsidRPr="001B596C">
        <w:rPr>
          <w:rStyle w:val="FootnoteReference"/>
        </w:rPr>
        <w:footnoteReference w:id="14"/>
      </w:r>
      <w:r w:rsidR="005703C4">
        <w:t xml:space="preserve"> </w:t>
      </w:r>
      <w:bookmarkStart w:id="0" w:name="_GoBack"/>
      <w:bookmarkEnd w:id="0"/>
      <w:r w:rsidR="00860FF5">
        <w:t>Finally, because it began in 1989, this is the most complete set of guides for the Greek New Testament, missing only the second volume on John (10–21)</w:t>
      </w:r>
      <w:r>
        <w:t xml:space="preserve"> </w:t>
      </w:r>
      <w:r w:rsidR="001B2871">
        <w:t>and the volume on Acts.</w:t>
      </w:r>
    </w:p>
    <w:p w14:paraId="3DBB18AD" w14:textId="02F536A9" w:rsidR="001B2871" w:rsidRDefault="00907C11" w:rsidP="00907C11">
      <w:pPr>
        <w:pStyle w:val="Heading1"/>
      </w:pPr>
      <w:r>
        <w:t>Exegetical Guides to the Greek New Testament</w:t>
      </w:r>
    </w:p>
    <w:p w14:paraId="1F183546" w14:textId="42F04C8E" w:rsidR="0031582A" w:rsidRDefault="0031582A" w:rsidP="004835F0">
      <w:r>
        <w:tab/>
        <w:t xml:space="preserve">In 1991, Murray Harris put the finishing touches on </w:t>
      </w:r>
      <w:r w:rsidRPr="0031582A">
        <w:rPr>
          <w:i/>
          <w:iCs/>
        </w:rPr>
        <w:t>The Exegetical Guide to the Greek New Testament: Colossians and Philemon</w:t>
      </w:r>
      <w:r>
        <w:t>. It would be twenty</w:t>
      </w:r>
      <w:r w:rsidR="00186CB3">
        <w:t>-two</w:t>
      </w:r>
      <w:r>
        <w:t xml:space="preserve"> years later when a second volume appeared in the ser</w:t>
      </w:r>
      <w:r w:rsidR="00186CB3">
        <w:t>ies, now under a new publisher. In the preface to that first edition, Harris highlighted that students and professors requested that he publish the work, noting that doing so would be “far from duplicating anything currently available.”</w:t>
      </w:r>
      <w:r w:rsidR="00186CB3" w:rsidRPr="001B596C">
        <w:rPr>
          <w:rStyle w:val="FootnoteReference"/>
        </w:rPr>
        <w:footnoteReference w:id="15"/>
      </w:r>
      <w:r w:rsidR="00BB5A5F">
        <w:t xml:space="preserve"> </w:t>
      </w:r>
    </w:p>
    <w:p w14:paraId="17B5C3F2" w14:textId="0265F3A1" w:rsidR="004835F0" w:rsidRPr="0031582A" w:rsidRDefault="004835F0" w:rsidP="009357A0">
      <w:r>
        <w:tab/>
        <w:t>The EGGNT series seeks to</w:t>
      </w:r>
      <w:r w:rsidR="009357A0">
        <w:t xml:space="preserve"> meet the needs of diverse groups by bringing</w:t>
      </w:r>
      <w:r>
        <w:t xml:space="preserve"> “togeth</w:t>
      </w:r>
      <w:r w:rsidR="009357A0">
        <w:t>er classroom, study, and pulpit.</w:t>
      </w:r>
      <w:r>
        <w:t>”</w:t>
      </w:r>
      <w:r w:rsidRPr="001B596C">
        <w:rPr>
          <w:rStyle w:val="FootnoteReference"/>
        </w:rPr>
        <w:footnoteReference w:id="16"/>
      </w:r>
      <w:r>
        <w:t xml:space="preserve"> First,</w:t>
      </w:r>
      <w:r w:rsidR="00F00D1C">
        <w:t xml:space="preserve"> </w:t>
      </w:r>
      <w:r w:rsidR="00415DC4">
        <w:t xml:space="preserve">they desire to go beyond what a first or even second year grammar book can do, by allowing the student to engage with the Greek text outside of isolated samples. In other words, they highlight the weakness of Greek grammars, which </w:t>
      </w:r>
      <w:r w:rsidR="00050A19">
        <w:t xml:space="preserve">necessarily </w:t>
      </w:r>
      <w:r w:rsidR="00415DC4">
        <w:t>abstract examples from the Greek text to consider in isolation. These book</w:t>
      </w:r>
      <w:r w:rsidR="00050A19">
        <w:t>s</w:t>
      </w:r>
      <w:r w:rsidR="00415DC4">
        <w:t xml:space="preserve">, on the other hand, </w:t>
      </w:r>
      <w:r w:rsidR="00415DC4">
        <w:lastRenderedPageBreak/>
        <w:t xml:space="preserve">address grammar issues </w:t>
      </w:r>
      <w:r w:rsidR="00415DC4">
        <w:rPr>
          <w:i/>
          <w:iCs/>
        </w:rPr>
        <w:t>as they naturally arise</w:t>
      </w:r>
      <w:r w:rsidR="00415DC4">
        <w:t xml:space="preserve"> within the text. In this way, the EGGNT series “aims to close the gap between the Greek text and the available tools.”</w:t>
      </w:r>
      <w:r w:rsidR="00B475F9" w:rsidRPr="001B596C">
        <w:rPr>
          <w:rStyle w:val="FootnoteReference"/>
        </w:rPr>
        <w:footnoteReference w:id="17"/>
      </w:r>
      <w:r w:rsidR="00415DC4">
        <w:t xml:space="preserve"> </w:t>
      </w:r>
      <w:r w:rsidR="00B475F9">
        <w:t xml:space="preserve">Second, the editors envision the books being useful for teachers, who can assign these books in </w:t>
      </w:r>
      <w:r w:rsidR="00050A19">
        <w:t xml:space="preserve">an </w:t>
      </w:r>
      <w:r w:rsidR="00B475F9">
        <w:t>exegesis class, which “frees them to focus on exegetical details and theological matters.”</w:t>
      </w:r>
      <w:r w:rsidR="00C5385A" w:rsidRPr="001B596C">
        <w:rPr>
          <w:rStyle w:val="FootnoteReference"/>
        </w:rPr>
        <w:footnoteReference w:id="18"/>
      </w:r>
      <w:r w:rsidR="00415DC4">
        <w:t xml:space="preserve"> </w:t>
      </w:r>
      <w:r w:rsidR="00050A19">
        <w:t>Finally, the books ha</w:t>
      </w:r>
      <w:r w:rsidR="009357A0">
        <w:t>ve an intentional pastoral cast, for they are</w:t>
      </w:r>
      <w:r w:rsidR="00050A19">
        <w:t xml:space="preserve"> designed to guide the reader “through the process of thorough exegesis flowing into sermon construction.”</w:t>
      </w:r>
      <w:r w:rsidR="00050A19" w:rsidRPr="001B596C">
        <w:rPr>
          <w:rStyle w:val="FootnoteReference"/>
        </w:rPr>
        <w:footnoteReference w:id="19"/>
      </w:r>
      <w:r w:rsidR="00050A19">
        <w:t xml:space="preserve"> </w:t>
      </w:r>
    </w:p>
    <w:p w14:paraId="62B98A22" w14:textId="489EF7BD" w:rsidR="00907C11" w:rsidRDefault="00907C11" w:rsidP="00907C11">
      <w:pPr>
        <w:pStyle w:val="Heading2"/>
      </w:pPr>
      <w:r>
        <w:t>Book Structure</w:t>
      </w:r>
    </w:p>
    <w:p w14:paraId="278BC693" w14:textId="38DD690C" w:rsidR="00EB58DA" w:rsidRDefault="009357A0" w:rsidP="00C5131A">
      <w:pPr>
        <w:ind w:firstLine="720"/>
      </w:pPr>
      <w:r>
        <w:t>Each book begins with a Publisher’s Preface</w:t>
      </w:r>
      <w:r w:rsidR="00EB58DA">
        <w:t xml:space="preserve"> which gives the historical development of the series and </w:t>
      </w:r>
      <w:r w:rsidR="00C5131A">
        <w:t>recognizes</w:t>
      </w:r>
      <w:r w:rsidR="00EB58DA">
        <w:t xml:space="preserve"> the vision and work of Murray Harris, who originally conceived the idea </w:t>
      </w:r>
      <w:r w:rsidR="00C5131A">
        <w:t>of the series and successfully petitioned Broadman and Holman</w:t>
      </w:r>
      <w:r w:rsidR="00EB58DA">
        <w:t xml:space="preserve"> to </w:t>
      </w:r>
      <w:r w:rsidR="00C5131A">
        <w:t>complete it</w:t>
      </w:r>
      <w:r w:rsidR="00EB58DA">
        <w:t xml:space="preserve">. </w:t>
      </w:r>
    </w:p>
    <w:p w14:paraId="384DCE31" w14:textId="4451E421" w:rsidR="00EB58DA" w:rsidRDefault="00EB58DA" w:rsidP="00C5131A">
      <w:pPr>
        <w:ind w:firstLine="720"/>
      </w:pPr>
      <w:r>
        <w:t>The</w:t>
      </w:r>
      <w:r w:rsidR="00C5131A">
        <w:t xml:space="preserve"> next section, the</w:t>
      </w:r>
      <w:r w:rsidR="009357A0">
        <w:t xml:space="preserve"> </w:t>
      </w:r>
      <w:r>
        <w:t>General Introduction to the EGGNT Series</w:t>
      </w:r>
      <w:r w:rsidR="00C5131A">
        <w:t>,</w:t>
      </w:r>
      <w:r>
        <w:t xml:space="preserve"> not only clarifies the purpose and nature of the work, but explains the structure of the work. </w:t>
      </w:r>
      <w:r w:rsidR="00F876E5">
        <w:t>Two specific areas of</w:t>
      </w:r>
      <w:r w:rsidR="00C5131A">
        <w:t xml:space="preserve"> interest are developed in this general introduction. First, there is a detailed explanation of the visual diagramming in the text</w:t>
      </w:r>
      <w:r>
        <w:t>.</w:t>
      </w:r>
      <w:r w:rsidR="00C5131A">
        <w:t xml:space="preserve"> Unfortunately, earlier volumes in the series lacked this description, but the addition</w:t>
      </w:r>
      <w:r>
        <w:t xml:space="preserve"> </w:t>
      </w:r>
      <w:r w:rsidR="00C5131A">
        <w:t xml:space="preserve">in later volumes </w:t>
      </w:r>
      <w:r>
        <w:t>i</w:t>
      </w:r>
      <w:r w:rsidR="00C5131A">
        <w:t>s quite helpful</w:t>
      </w:r>
      <w:r>
        <w:t>.</w:t>
      </w:r>
      <w:r w:rsidR="00C5131A">
        <w:t xml:space="preserve"> Second, the series’ approach to</w:t>
      </w:r>
      <w:r>
        <w:t xml:space="preserve"> deponency</w:t>
      </w:r>
      <w:r w:rsidR="00C5131A">
        <w:t xml:space="preserve"> is explained</w:t>
      </w:r>
      <w:r>
        <w:t xml:space="preserve">, noting that while many have called for the elimination of the category, </w:t>
      </w:r>
      <w:r>
        <w:lastRenderedPageBreak/>
        <w:t xml:space="preserve">the language of deponency has been retained in the volumes because </w:t>
      </w:r>
      <w:r w:rsidR="00C5131A">
        <w:t>it is still used</w:t>
      </w:r>
      <w:r>
        <w:t xml:space="preserve"> in many grammars, reference works, and computer programs</w:t>
      </w:r>
      <w:r w:rsidR="00C5131A">
        <w:t>.</w:t>
      </w:r>
      <w:r w:rsidR="00C5131A" w:rsidRPr="001B596C">
        <w:rPr>
          <w:rStyle w:val="FootnoteReference"/>
        </w:rPr>
        <w:footnoteReference w:id="20"/>
      </w:r>
    </w:p>
    <w:p w14:paraId="1BEC1102" w14:textId="0C6AFC99" w:rsidR="00EB58DA" w:rsidRDefault="00EB58DA" w:rsidP="001A04D5">
      <w:pPr>
        <w:ind w:firstLine="720"/>
      </w:pPr>
      <w:r>
        <w:t xml:space="preserve">Each </w:t>
      </w:r>
      <w:r w:rsidR="00C5131A">
        <w:t>volume</w:t>
      </w:r>
      <w:r>
        <w:t xml:space="preserve"> begins with an “Introduction” section devoted to discussions of authorship, date, audience, purpose, and other general matters. While the amount of attention </w:t>
      </w:r>
      <w:r w:rsidR="001A04D5">
        <w:t>devoted to these introductions</w:t>
      </w:r>
      <w:r>
        <w:t xml:space="preserve"> vari</w:t>
      </w:r>
      <w:r w:rsidR="001A04D5">
        <w:t>es by volume, none seek to be</w:t>
      </w:r>
      <w:r>
        <w:t xml:space="preserve"> comprehensive, allowing only for minimal comment and reference to more detailed works. Each Introduction concludes with a list of five recommended English commentaries along with a statement of their individual strengths. </w:t>
      </w:r>
    </w:p>
    <w:p w14:paraId="4A554015" w14:textId="47EFD602" w:rsidR="00EB58DA" w:rsidRDefault="00EB58DA" w:rsidP="00F876E5">
      <w:pPr>
        <w:ind w:firstLine="720"/>
      </w:pPr>
      <w:r>
        <w:t xml:space="preserve">The </w:t>
      </w:r>
      <w:r w:rsidR="009357A0">
        <w:t>core</w:t>
      </w:r>
      <w:r>
        <w:t xml:space="preserve"> of the work is the </w:t>
      </w:r>
      <w:r w:rsidR="008802C9">
        <w:t>analyses</w:t>
      </w:r>
      <w:r>
        <w:t xml:space="preserve"> of the</w:t>
      </w:r>
      <w:r w:rsidR="001A04D5">
        <w:t xml:space="preserve"> Greek</w:t>
      </w:r>
      <w:r>
        <w:t xml:space="preserve"> text. The authors of the volumes have divided the text into manageable, contextually appropriate </w:t>
      </w:r>
      <w:r w:rsidR="00F876E5">
        <w:t>portions</w:t>
      </w:r>
      <w:r>
        <w:t>. Though the introduction does not explain the selection of text groupings, the homiletical section suggests that consideration of preaching helped guide the selection process. E</w:t>
      </w:r>
      <w:r w:rsidR="001A04D5">
        <w:t xml:space="preserve">ach text selection is given separate treatment </w:t>
      </w:r>
      <w:r>
        <w:t xml:space="preserve">(e.g., 1 Peter 1:1–2, 3–5, 6–9, etc.), which includes structural analysis, grammatical analysis, </w:t>
      </w:r>
      <w:r w:rsidR="00BC0FC7">
        <w:t xml:space="preserve">a </w:t>
      </w:r>
      <w:r>
        <w:t>bibliography of recommended resources, and homiletical suggestions.</w:t>
      </w:r>
    </w:p>
    <w:p w14:paraId="69C2554E" w14:textId="0938A171" w:rsidR="00BC0FC7" w:rsidRDefault="00BC0FC7" w:rsidP="009357A0">
      <w:pPr>
        <w:ind w:firstLine="720"/>
      </w:pPr>
      <w:r>
        <w:t>Consideration of the text selection begins with structural analysis (see Figure 3). Central to the analysis is the visual representation of the text, what Harris calls “an exercise in literary physiology—showing how the grammatical and conceptual parts of a paragraph are arranged and related.”</w:t>
      </w:r>
      <w:r w:rsidRPr="001B596C">
        <w:rPr>
          <w:rStyle w:val="FootnoteReference"/>
        </w:rPr>
        <w:footnoteReference w:id="21"/>
      </w:r>
      <w:r>
        <w:t xml:space="preserve"> </w:t>
      </w:r>
      <w:r w:rsidR="009357A0">
        <w:t>These</w:t>
      </w:r>
      <w:r w:rsidR="000D3911">
        <w:t xml:space="preserve"> visualized structure</w:t>
      </w:r>
      <w:r w:rsidR="009357A0">
        <w:t>s</w:t>
      </w:r>
      <w:r w:rsidR="000D3911">
        <w:t xml:space="preserve"> reveal dependence</w:t>
      </w:r>
      <w:r w:rsidR="003B4022">
        <w:t xml:space="preserve"> by indenting phrases</w:t>
      </w:r>
      <w:r w:rsidR="000D3911">
        <w:t>, repetition</w:t>
      </w:r>
      <w:r w:rsidR="003B4022">
        <w:t xml:space="preserve"> in clauses by parallel indention, and repetition in lexemes </w:t>
      </w:r>
      <w:r w:rsidR="00FD08B9">
        <w:t>by dotted underline</w:t>
      </w:r>
      <w:r w:rsidR="003B4022">
        <w:t>.</w:t>
      </w:r>
      <w:r w:rsidR="000D3911">
        <w:t xml:space="preserve"> </w:t>
      </w:r>
      <w:r w:rsidR="003B4022">
        <w:t xml:space="preserve">Longer works (Gospels, Acts, Romans, and Revelation) either do not include a structural analysis, or only </w:t>
      </w:r>
      <w:r w:rsidR="009357A0">
        <w:t xml:space="preserve">contain </w:t>
      </w:r>
      <w:r w:rsidR="003B4022">
        <w:t xml:space="preserve">partial structural analyses. </w:t>
      </w:r>
      <w:r>
        <w:t xml:space="preserve">Before the structure is visualized, however, the author </w:t>
      </w:r>
      <w:r w:rsidR="009357A0">
        <w:lastRenderedPageBreak/>
        <w:t>provides one or two paragraphs detailing</w:t>
      </w:r>
      <w:r>
        <w:t xml:space="preserve"> how the section of text is connected to the broader context, and </w:t>
      </w:r>
      <w:r w:rsidR="009357A0">
        <w:t xml:space="preserve">he often </w:t>
      </w:r>
      <w:r>
        <w:t xml:space="preserve">explains some of the decisions made within the visual representation. </w:t>
      </w:r>
    </w:p>
    <w:p w14:paraId="4C685F0F" w14:textId="56F1F845" w:rsidR="00BC0FC7" w:rsidRDefault="000B3351" w:rsidP="009357A0">
      <w:pPr>
        <w:ind w:firstLine="720"/>
      </w:pPr>
      <w:r>
        <w:t>The g</w:t>
      </w:r>
      <w:r w:rsidR="005B09D6">
        <w:t>rammatical analysis section</w:t>
      </w:r>
      <w:r w:rsidR="009357A0">
        <w:t xml:space="preserve"> (see Figure 4)</w:t>
      </w:r>
      <w:r w:rsidR="005B09D6">
        <w:t xml:space="preserve"> </w:t>
      </w:r>
      <w:r w:rsidR="00974B5B">
        <w:t xml:space="preserve">begins </w:t>
      </w:r>
      <w:r w:rsidR="006E54D4">
        <w:t>after the structural analysis</w:t>
      </w:r>
      <w:r w:rsidR="005B09D6">
        <w:t>. Under each verse, clause</w:t>
      </w:r>
      <w:r w:rsidR="00974B5B">
        <w:t>s</w:t>
      </w:r>
      <w:r w:rsidR="005B09D6">
        <w:t xml:space="preserve"> or phrase</w:t>
      </w:r>
      <w:r w:rsidR="00974B5B">
        <w:t>s</w:t>
      </w:r>
      <w:r w:rsidR="005B09D6">
        <w:t xml:space="preserve"> </w:t>
      </w:r>
      <w:r w:rsidR="00974B5B">
        <w:t>are considered separately. Each</w:t>
      </w:r>
      <w:r w:rsidR="005B09D6">
        <w:t xml:space="preserve"> clause or phrase will have one or more paragraphs explaining various grammatical, lexical, or syntactical elements within the text selection. Frequent reference is made to grammars, lexicons, commentaries, and modern English versions. The authors of these volumes generally take a </w:t>
      </w:r>
      <w:r w:rsidR="009357A0">
        <w:t>position</w:t>
      </w:r>
      <w:r w:rsidR="005B09D6">
        <w:t xml:space="preserve"> on controversial topics and seek to provide justification for their choice. When multiple views are expressed, the authors highlight their position with an asterisk.</w:t>
      </w:r>
    </w:p>
    <w:p w14:paraId="69CFC197" w14:textId="74A1CAE2" w:rsidR="00BC0FC7" w:rsidRDefault="00907FD5" w:rsidP="00907FD5">
      <w:pPr>
        <w:keepNext/>
        <w:spacing w:line="240" w:lineRule="auto"/>
      </w:pPr>
      <w:r>
        <w:t xml:space="preserve">             </w:t>
      </w:r>
      <w:r w:rsidR="00BC0FC7">
        <w:t>Figure 3</w:t>
      </w:r>
      <w:r>
        <w:t>: Structural Analysis</w:t>
      </w:r>
      <w:r w:rsidR="00C85128" w:rsidRPr="001B596C">
        <w:rPr>
          <w:rStyle w:val="FootnoteReference"/>
        </w:rPr>
        <w:footnoteReference w:id="22"/>
      </w:r>
      <w:r>
        <w:tab/>
      </w:r>
      <w:r w:rsidR="00C85128">
        <w:tab/>
        <w:t xml:space="preserve">   </w:t>
      </w:r>
      <w:r w:rsidR="00BC0FC7">
        <w:t>Figure 4</w:t>
      </w:r>
      <w:r>
        <w:t>: Grammatical Analysis</w:t>
      </w:r>
      <w:r w:rsidR="00995AC7" w:rsidRPr="001B596C">
        <w:rPr>
          <w:rStyle w:val="FootnoteReference"/>
        </w:rPr>
        <w:footnoteReference w:id="23"/>
      </w:r>
    </w:p>
    <w:p w14:paraId="28AED29E" w14:textId="3807F96E" w:rsidR="0007620A" w:rsidRDefault="00BC0FC7" w:rsidP="00BC0FC7">
      <w:r>
        <w:rPr>
          <w:noProof/>
        </w:rPr>
        <w:drawing>
          <wp:inline distT="0" distB="0" distL="0" distR="0" wp14:anchorId="324E2C8E" wp14:editId="59DFD2A1">
            <wp:extent cx="2665147" cy="3652398"/>
            <wp:effectExtent l="50800" t="50800" r="128905" b="132715"/>
            <wp:docPr id="4" name="Picture 4" descr="../../../../../../../Deskto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EG"/>
                    <pic:cNvPicPr>
                      <a:picLocks noChangeAspect="1" noChangeArrowheads="1"/>
                    </pic:cNvPicPr>
                  </pic:nvPicPr>
                  <pic:blipFill rotWithShape="1">
                    <a:blip r:embed="rId9">
                      <a:extLst>
                        <a:ext uri="{28A0092B-C50C-407E-A947-70E740481C1C}">
                          <a14:useLocalDpi xmlns:a14="http://schemas.microsoft.com/office/drawing/2010/main" val="0"/>
                        </a:ext>
                      </a:extLst>
                    </a:blip>
                    <a:srcRect t="6458"/>
                    <a:stretch/>
                  </pic:blipFill>
                  <pic:spPr bwMode="auto">
                    <a:xfrm>
                      <a:off x="0" y="0"/>
                      <a:ext cx="2667675" cy="3655862"/>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506A24F4" wp14:editId="705179FA">
            <wp:extent cx="2723531" cy="3661601"/>
            <wp:effectExtent l="50800" t="50800" r="121285" b="123190"/>
            <wp:docPr id="5" name="Picture 5" descr="../../../../../../../Deskt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E"/>
                    <pic:cNvPicPr>
                      <a:picLocks noChangeAspect="1" noChangeArrowheads="1"/>
                    </pic:cNvPicPr>
                  </pic:nvPicPr>
                  <pic:blipFill rotWithShape="1">
                    <a:blip r:embed="rId10">
                      <a:extLst>
                        <a:ext uri="{28A0092B-C50C-407E-A947-70E740481C1C}">
                          <a14:useLocalDpi xmlns:a14="http://schemas.microsoft.com/office/drawing/2010/main" val="0"/>
                        </a:ext>
                      </a:extLst>
                    </a:blip>
                    <a:srcRect t="7384"/>
                    <a:stretch/>
                  </pic:blipFill>
                  <pic:spPr bwMode="auto">
                    <a:xfrm>
                      <a:off x="0" y="0"/>
                      <a:ext cx="2725332" cy="366402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E44792B" w14:textId="1A05A582" w:rsidR="00BC0FC7" w:rsidRDefault="000017CB" w:rsidP="00334DDE">
      <w:pPr>
        <w:ind w:firstLine="720"/>
      </w:pPr>
      <w:r>
        <w:lastRenderedPageBreak/>
        <w:t>The next section,</w:t>
      </w:r>
      <w:r w:rsidR="00C73F29">
        <w:t xml:space="preserve"> appropriately called,</w:t>
      </w:r>
      <w:r>
        <w:t xml:space="preserve"> For Further Study (see Figure 5), highlights theological topics that arise within the passage just considered. For instance, in relation to Colossians 1:1–2, the author highlights five theological areas of interest: apostleship in the New Testament; the ancient letter; the “in Christ” formula; New Testament benedictions; and the Fatherhood of God. Under each of these headings, the author provides resources from dictionaries, books, journals, and other academic resources. In regard to the five topics noted above, the least documented topic had seven resources listed, while the most had fourteen. An additional and much welcome element of the bibliographies is the presence of an asterisk next to the resource that</w:t>
      </w:r>
      <w:r w:rsidR="00BA4082">
        <w:t>, in the opinion of the author,</w:t>
      </w:r>
      <w:r>
        <w:t xml:space="preserve"> provides the best general introduction to the topic. </w:t>
      </w:r>
      <w:r w:rsidR="00334DDE">
        <w:t xml:space="preserve">There is a noticeable slant towards evangelical literature in the bibliographies. </w:t>
      </w:r>
    </w:p>
    <w:p w14:paraId="4B76E023" w14:textId="79CA15D5" w:rsidR="00BA4082" w:rsidRDefault="00BA4082" w:rsidP="00BA4082">
      <w:pPr>
        <w:keepNext/>
        <w:spacing w:line="240" w:lineRule="auto"/>
        <w:jc w:val="center"/>
      </w:pPr>
      <w:r>
        <w:t>Figure 5</w:t>
      </w:r>
      <w:r w:rsidR="00907FD5">
        <w:t>: For Further Study</w:t>
      </w:r>
      <w:r w:rsidR="00995AC7" w:rsidRPr="001B596C">
        <w:rPr>
          <w:rStyle w:val="FootnoteReference"/>
        </w:rPr>
        <w:footnoteReference w:id="24"/>
      </w:r>
    </w:p>
    <w:p w14:paraId="6CE4EB75" w14:textId="1BCF15E9" w:rsidR="00050A19" w:rsidRDefault="000017CB" w:rsidP="00BA4082">
      <w:pPr>
        <w:jc w:val="center"/>
      </w:pPr>
      <w:r>
        <w:rPr>
          <w:noProof/>
        </w:rPr>
        <w:drawing>
          <wp:inline distT="0" distB="0" distL="0" distR="0" wp14:anchorId="7F46B316" wp14:editId="06E460EA">
            <wp:extent cx="3132455" cy="2184400"/>
            <wp:effectExtent l="50800" t="50800" r="118745" b="127000"/>
            <wp:docPr id="6" name="Picture 6" descr="../../../../../../../Deskt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2455" cy="21844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EFE366" w14:textId="5F257852" w:rsidR="003C3BAE" w:rsidRDefault="002F01BD" w:rsidP="002F01BD">
      <w:pPr>
        <w:ind w:firstLine="720"/>
      </w:pPr>
      <w:r>
        <w:t>Concluding each text selection are</w:t>
      </w:r>
      <w:r w:rsidR="003C3BAE">
        <w:t xml:space="preserve"> homiletical suggestions (see Figure 6) designed to provide “raw materials for sermon preparation.”</w:t>
      </w:r>
      <w:r w:rsidR="003C3BAE" w:rsidRPr="001B596C">
        <w:rPr>
          <w:rStyle w:val="FootnoteReference"/>
        </w:rPr>
        <w:footnoteReference w:id="25"/>
      </w:r>
      <w:r w:rsidR="003C3BAE">
        <w:t xml:space="preserve"> The first outline presented for each section is described by Harris as “an outline of the whole paragraph, and is, in fact, more exegetical than </w:t>
      </w:r>
      <w:r w:rsidR="003C3BAE">
        <w:lastRenderedPageBreak/>
        <w:t>homiletical.”</w:t>
      </w:r>
      <w:r w:rsidR="003C3BAE" w:rsidRPr="001B596C">
        <w:rPr>
          <w:rStyle w:val="FootnoteReference"/>
        </w:rPr>
        <w:footnoteReference w:id="26"/>
      </w:r>
      <w:r w:rsidR="003C3BAE">
        <w:t xml:space="preserve"> Other outlines, however, may be given according to three types of sermons: exegetical, textual, or topical. The exegetical differ from the textual by considering a longer section of text, but both focus attention on one central passage. The topical sermon outline may highlight something within the text that is also present elsewhere in the biblical corpus, which when considered together may provide sufficient material for a sermon.</w:t>
      </w:r>
      <w:r w:rsidR="003C3BAE" w:rsidRPr="001B596C">
        <w:rPr>
          <w:rStyle w:val="FootnoteReference"/>
        </w:rPr>
        <w:footnoteReference w:id="27"/>
      </w:r>
      <w:r w:rsidR="003C3BAE">
        <w:t xml:space="preserve"> Due to the nature of preaching narrative material, Thompson indicates that his homiletical suggestions in the Luke volume are of the “more ‘homiletical’ type rather than the additional ‘exegetical’ outline type.”</w:t>
      </w:r>
      <w:r w:rsidR="003C3BAE" w:rsidRPr="001B596C">
        <w:rPr>
          <w:rStyle w:val="FootnoteReference"/>
        </w:rPr>
        <w:footnoteReference w:id="28"/>
      </w:r>
      <w:r w:rsidR="003C3BAE">
        <w:t xml:space="preserve"> Further, he highlights that his homiletical suggestions may span over large groups of verses, noting that he hopes doing so “will encourage attention to the flow of thought in broader literary units and help facilitate progress in preaching through Luke’s Gospel.”</w:t>
      </w:r>
      <w:r w:rsidR="003C3BAE" w:rsidRPr="001B596C">
        <w:rPr>
          <w:rStyle w:val="FootnoteReference"/>
        </w:rPr>
        <w:footnoteReference w:id="29"/>
      </w:r>
    </w:p>
    <w:p w14:paraId="33BDCF1F" w14:textId="5BFD765E" w:rsidR="003C3BAE" w:rsidRDefault="003C3BAE" w:rsidP="003C3BAE">
      <w:pPr>
        <w:keepNext/>
        <w:spacing w:line="240" w:lineRule="auto"/>
        <w:jc w:val="center"/>
      </w:pPr>
      <w:r>
        <w:lastRenderedPageBreak/>
        <w:t>Figure 6</w:t>
      </w:r>
      <w:r w:rsidR="00907FD5">
        <w:t>: Homiletical Suggestions</w:t>
      </w:r>
      <w:r w:rsidR="00995AC7" w:rsidRPr="001B596C">
        <w:rPr>
          <w:rStyle w:val="FootnoteReference"/>
        </w:rPr>
        <w:footnoteReference w:id="30"/>
      </w:r>
    </w:p>
    <w:p w14:paraId="7664C45F" w14:textId="538C72E0" w:rsidR="003C3BAE" w:rsidRDefault="003C3BAE" w:rsidP="003C3BAE">
      <w:pPr>
        <w:jc w:val="center"/>
      </w:pPr>
      <w:r>
        <w:rPr>
          <w:noProof/>
        </w:rPr>
        <w:drawing>
          <wp:inline distT="0" distB="0" distL="0" distR="0" wp14:anchorId="13D2994C" wp14:editId="138D6DE6">
            <wp:extent cx="3242945" cy="2387600"/>
            <wp:effectExtent l="50800" t="50800" r="135255" b="127000"/>
            <wp:docPr id="7" name="Picture 7" descr="../../../../../../../Desktop/E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E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945" cy="238760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8CBA3C2" w14:textId="19898270" w:rsidR="003C3BAE" w:rsidRPr="00050A19" w:rsidRDefault="002F01BD" w:rsidP="000B62F5">
      <w:r>
        <w:tab/>
        <w:t xml:space="preserve">After every verse section has been examined, the volumes end with </w:t>
      </w:r>
      <w:r w:rsidR="00BC55DE">
        <w:t xml:space="preserve">helpful </w:t>
      </w:r>
      <w:r w:rsidR="004835E3">
        <w:t>concluding material</w:t>
      </w:r>
      <w:r w:rsidR="00BC55DE">
        <w:t>. First, a comprehensive Exegetical Outline is offered.</w:t>
      </w:r>
      <w:r>
        <w:t xml:space="preserve"> For the majority of the volumes, this outline is the culmination of the first homiletical suggestion from each text selection. Harris’ original volume also included the author’s translation as well as an expanded paraphrase. Unfortunately, later volumes dropped these sections. Added to the later b</w:t>
      </w:r>
      <w:r w:rsidR="006006B8">
        <w:t>ooks, however, are grammar and s</w:t>
      </w:r>
      <w:r>
        <w:t xml:space="preserve">cripture indexes. The grammar index offers a guide to finding grammatical forms within the book. For instance, if one is interested in finding where rhetorical questions are used in 1 Peter, this index highlights the page numbers within the volume (not the </w:t>
      </w:r>
      <w:r w:rsidR="00A52702">
        <w:t xml:space="preserve">location in the </w:t>
      </w:r>
      <w:r>
        <w:t xml:space="preserve">Greek text) where rhetorical questions are discussed. The Scripture Index is also quite helpful, but is not designed to show where the Greek text cites the Old Testament, as </w:t>
      </w:r>
      <w:r w:rsidR="000B62F5">
        <w:t>one</w:t>
      </w:r>
      <w:r>
        <w:t xml:space="preserve"> might assume. Instead, it shows where Old Testament passages are mentioned within the handbook.</w:t>
      </w:r>
    </w:p>
    <w:p w14:paraId="3A401CD5" w14:textId="3D6C4655" w:rsidR="00907C11" w:rsidRDefault="00907C11" w:rsidP="00907C11">
      <w:pPr>
        <w:pStyle w:val="Heading2"/>
      </w:pPr>
      <w:r>
        <w:lastRenderedPageBreak/>
        <w:t>Critique</w:t>
      </w:r>
    </w:p>
    <w:p w14:paraId="237239F9" w14:textId="129413EB" w:rsidR="004E736B" w:rsidRDefault="004E736B" w:rsidP="004835E3">
      <w:r>
        <w:tab/>
        <w:t xml:space="preserve">This series is designed for a broad audience and thus embraces a wider scope than the Exegetical Summary series considered </w:t>
      </w:r>
      <w:r w:rsidR="004835E3">
        <w:t>earlier</w:t>
      </w:r>
      <w:r>
        <w:t xml:space="preserve">. </w:t>
      </w:r>
      <w:r w:rsidR="004835E3">
        <w:t>Undoubtedly, the variety and</w:t>
      </w:r>
      <w:r w:rsidR="00721CBD">
        <w:t xml:space="preserve"> breadth of notes on grammar</w:t>
      </w:r>
      <w:r w:rsidR="001A081F">
        <w:t>, syntax, and lexical issues</w:t>
      </w:r>
      <w:r w:rsidR="00721CBD">
        <w:t xml:space="preserve"> accomplishes the purpose of bridging the gap between grammars and the available language tools. </w:t>
      </w:r>
      <w:r w:rsidR="001B4536">
        <w:t xml:space="preserve">Further, as a professor, I would be quite comfortable </w:t>
      </w:r>
      <w:r w:rsidR="00BC3B90">
        <w:t>assigning books in</w:t>
      </w:r>
      <w:r w:rsidR="00B35D7E">
        <w:t xml:space="preserve"> the series as a preparatory aid to</w:t>
      </w:r>
      <w:r w:rsidR="001B4536">
        <w:t xml:space="preserve"> classroom</w:t>
      </w:r>
      <w:r w:rsidR="00B35D7E">
        <w:t xml:space="preserve"> engagement, helping prepare the students for the topics we will cover in class.</w:t>
      </w:r>
      <w:r w:rsidR="0079047B">
        <w:t xml:space="preserve"> Finally, I have little doubt pastors will be interested in considering the homiletical suggestions, even if I think few will simply borrow such outlines.</w:t>
      </w:r>
    </w:p>
    <w:p w14:paraId="6F39B226" w14:textId="237C686E" w:rsidR="00797658" w:rsidRDefault="0079047B" w:rsidP="004835E3">
      <w:r>
        <w:tab/>
        <w:t xml:space="preserve">The introduction </w:t>
      </w:r>
      <w:r w:rsidR="00797658">
        <w:t>sections to each volume may appear unnecessary, but</w:t>
      </w:r>
      <w:r w:rsidR="001639C1">
        <w:t xml:space="preserve"> they</w:t>
      </w:r>
      <w:r w:rsidR="00797658">
        <w:t xml:space="preserve"> are helpful. Clearly, the introduction sections are not comprehensive, nor are they designed to be. Nevertheless, it is helpful </w:t>
      </w:r>
      <w:r w:rsidR="006006B8">
        <w:t>to have</w:t>
      </w:r>
      <w:r w:rsidR="00797658">
        <w:t xml:space="preserve"> a sense of the author’s understanding of introductory issues such as author, purpose, and date. There are times, though admittedly few, when such considerations impact the </w:t>
      </w:r>
      <w:r w:rsidR="006006B8">
        <w:t>analysis of</w:t>
      </w:r>
      <w:r w:rsidR="00797658">
        <w:t xml:space="preserve"> the Greek text. On the other hand, I think the introduction sections could be more helpful by </w:t>
      </w:r>
      <w:r w:rsidR="004835E3">
        <w:t>including a standardized</w:t>
      </w:r>
      <w:r w:rsidR="002218F9">
        <w:t xml:space="preserve"> section that highlights the</w:t>
      </w:r>
      <w:r w:rsidR="00797658">
        <w:t xml:space="preserve"> </w:t>
      </w:r>
      <w:r w:rsidR="002218F9">
        <w:t xml:space="preserve">Greek style of </w:t>
      </w:r>
      <w:r w:rsidR="00CA7385">
        <w:t>the book under consideration</w:t>
      </w:r>
      <w:r w:rsidR="00797658">
        <w:t>. For instance, the volume on 1 Peter</w:t>
      </w:r>
      <w:r w:rsidR="00EA2BCD">
        <w:t xml:space="preserve"> does this by including</w:t>
      </w:r>
      <w:r w:rsidR="00797658">
        <w:t xml:space="preserve"> a lengthy section on imperatives and what are sometimes called imperatival participles.</w:t>
      </w:r>
      <w:r w:rsidR="00141489" w:rsidRPr="001B596C">
        <w:rPr>
          <w:rStyle w:val="FootnoteReference"/>
        </w:rPr>
        <w:footnoteReference w:id="31"/>
      </w:r>
      <w:r w:rsidR="00797658">
        <w:t xml:space="preserve"> Such a section is helpful, because 1 Peter is the locus </w:t>
      </w:r>
      <w:r w:rsidR="004835E3">
        <w:t>for the argument</w:t>
      </w:r>
      <w:r w:rsidR="00797658">
        <w:t xml:space="preserve"> concerning the existe</w:t>
      </w:r>
      <w:r w:rsidR="00BC3B90">
        <w:t xml:space="preserve">nce of such a participial use. Other volumes </w:t>
      </w:r>
      <w:r w:rsidR="00EF1273">
        <w:t>include</w:t>
      </w:r>
      <w:r w:rsidR="000F6D83">
        <w:t xml:space="preserve"> </w:t>
      </w:r>
      <w:r w:rsidR="006006B8">
        <w:t>similar sections</w:t>
      </w:r>
      <w:r w:rsidR="000F6D83">
        <w:t>, but not all volumes do</w:t>
      </w:r>
      <w:r w:rsidR="00EA2BCD">
        <w:t>.</w:t>
      </w:r>
      <w:r w:rsidR="000F6D83" w:rsidRPr="001B596C">
        <w:rPr>
          <w:rStyle w:val="FootnoteReference"/>
        </w:rPr>
        <w:footnoteReference w:id="32"/>
      </w:r>
    </w:p>
    <w:p w14:paraId="5733E6B8" w14:textId="53088F95" w:rsidR="0079047B" w:rsidRDefault="00797658" w:rsidP="00726628">
      <w:r>
        <w:lastRenderedPageBreak/>
        <w:tab/>
        <w:t xml:space="preserve">As noted above, the homiletical suggestions may prove useful to pastors. Nevertheless, </w:t>
      </w:r>
      <w:r w:rsidR="00726628">
        <w:t>some volumes will be more useful than others</w:t>
      </w:r>
      <w:r>
        <w:t xml:space="preserve">. </w:t>
      </w:r>
      <w:r w:rsidR="0031404F">
        <w:t xml:space="preserve">For </w:t>
      </w:r>
      <w:r>
        <w:t xml:space="preserve">some authors, </w:t>
      </w:r>
      <w:r w:rsidR="0031404F">
        <w:t>the</w:t>
      </w:r>
      <w:r>
        <w:t xml:space="preserve"> homiletical outlines are </w:t>
      </w:r>
      <w:r w:rsidR="0031404F">
        <w:t>mostly limited to</w:t>
      </w:r>
      <w:r>
        <w:t xml:space="preserve"> </w:t>
      </w:r>
      <w:r w:rsidR="0031404F">
        <w:t xml:space="preserve">exegetical </w:t>
      </w:r>
      <w:r>
        <w:t xml:space="preserve">outlines of the passage just considered. While </w:t>
      </w:r>
      <w:r w:rsidR="0031404F">
        <w:t>these</w:t>
      </w:r>
      <w:r>
        <w:t xml:space="preserve"> may produce a usable</w:t>
      </w:r>
      <w:r w:rsidR="0031404F">
        <w:t xml:space="preserve"> homiletical outline, they</w:t>
      </w:r>
      <w:r>
        <w:t xml:space="preserve"> </w:t>
      </w:r>
      <w:r w:rsidR="0031404F">
        <w:t>often do</w:t>
      </w:r>
      <w:r>
        <w:t xml:space="preserve"> not. On the other hand, other authors give considerable effort to how the section may be preached, not only providing an exegetical outline, but providing two or three different ways of addressing the passage according to the needs of the audience.</w:t>
      </w:r>
      <w:r w:rsidR="0031404F" w:rsidRPr="001B596C">
        <w:rPr>
          <w:rStyle w:val="FootnoteReference"/>
        </w:rPr>
        <w:footnoteReference w:id="33"/>
      </w:r>
      <w:r>
        <w:t xml:space="preserve"> Thus, each volume should be weighed separately concerning the usefulness of the homiletical suggestion section.  </w:t>
      </w:r>
    </w:p>
    <w:p w14:paraId="73ECA128" w14:textId="4991136C" w:rsidR="00797658" w:rsidRDefault="009B3611" w:rsidP="00040640">
      <w:pPr>
        <w:ind w:firstLine="720"/>
      </w:pPr>
      <w:r>
        <w:t xml:space="preserve">It is surprising that the </w:t>
      </w:r>
      <w:r w:rsidR="006006B8">
        <w:t xml:space="preserve">series chose </w:t>
      </w:r>
      <w:r w:rsidR="00040640">
        <w:t>to move away from including</w:t>
      </w:r>
      <w:r w:rsidR="006006B8">
        <w:t xml:space="preserve"> the author’s translation of the text</w:t>
      </w:r>
      <w:r>
        <w:t xml:space="preserve">. </w:t>
      </w:r>
      <w:r w:rsidR="00040640">
        <w:t>Incorporating</w:t>
      </w:r>
      <w:r>
        <w:t xml:space="preserve"> </w:t>
      </w:r>
      <w:r w:rsidR="00040640">
        <w:t xml:space="preserve">such </w:t>
      </w:r>
      <w:r>
        <w:t xml:space="preserve">a translation could help students grasp how the just discussed grammatical considerations would apply to the translation of the text. </w:t>
      </w:r>
      <w:r w:rsidR="006006B8">
        <w:t>Additionally, including the</w:t>
      </w:r>
      <w:r w:rsidR="00BB3326">
        <w:t xml:space="preserve"> auth</w:t>
      </w:r>
      <w:r w:rsidR="006006B8">
        <w:t xml:space="preserve">or’s translation </w:t>
      </w:r>
      <w:r w:rsidR="00040640">
        <w:t>would make a useful</w:t>
      </w:r>
      <w:r w:rsidR="00BB3326">
        <w:t xml:space="preserve"> pedagogical tool if offered at the end of the volume. For instance, a student could translate the text according to the grammatical discussion given in the section and then compare his translation with the author’s</w:t>
      </w:r>
      <w:r w:rsidR="00040640">
        <w:t xml:space="preserve"> translation</w:t>
      </w:r>
      <w:r w:rsidR="00BB3326">
        <w:t>. Differences in translation would undoubtedly lead the student to further reflect on the passage at hand.</w:t>
      </w:r>
      <w:r>
        <w:t xml:space="preserve"> </w:t>
      </w:r>
    </w:p>
    <w:p w14:paraId="04908444" w14:textId="13541A35" w:rsidR="00294009" w:rsidRDefault="00820161" w:rsidP="001B5EF7">
      <w:pPr>
        <w:ind w:firstLine="720"/>
      </w:pPr>
      <w:r>
        <w:t>Unfortunately</w:t>
      </w:r>
      <w:r w:rsidR="00B7081E">
        <w:t xml:space="preserve">, the series is not as accessible as some others. First, despite its early beginnings, only ten New Testament books have been covered in the series so far. Nevertheless, the pace of publication has been encouraging in recent </w:t>
      </w:r>
      <w:r w:rsidR="001B5EF7">
        <w:t>years</w:t>
      </w:r>
      <w:r w:rsidR="00B7081E">
        <w:t xml:space="preserve">. Second, the series is not available in Logos, Accordance, or BibleWorks. It is, however, available in WORDsearch, a less known Bible program. </w:t>
      </w:r>
      <w:r w:rsidR="00397EA3">
        <w:t xml:space="preserve">Since WORDsearch is owned by LifeWay, the same company who </w:t>
      </w:r>
      <w:r w:rsidR="001B5EF7">
        <w:t>owns</w:t>
      </w:r>
      <w:r w:rsidR="00397EA3">
        <w:t xml:space="preserve"> the </w:t>
      </w:r>
      <w:r w:rsidR="00397EA3">
        <w:lastRenderedPageBreak/>
        <w:t>publisher, Broadman and Holman</w:t>
      </w:r>
      <w:r w:rsidR="0025567B">
        <w:t xml:space="preserve">, </w:t>
      </w:r>
      <w:r w:rsidR="00E90D03">
        <w:t xml:space="preserve">it may be </w:t>
      </w:r>
      <w:r w:rsidR="001B2EBC">
        <w:t xml:space="preserve">considered </w:t>
      </w:r>
      <w:r w:rsidR="00E90D03">
        <w:t xml:space="preserve">a conflict of interest to allow the series to be </w:t>
      </w:r>
      <w:r w:rsidR="001B5EF7">
        <w:t>offered</w:t>
      </w:r>
      <w:r w:rsidR="00E90D03">
        <w:t xml:space="preserve"> in rival programs.</w:t>
      </w:r>
      <w:r w:rsidR="001B2EBC">
        <w:t xml:space="preserve"> </w:t>
      </w:r>
    </w:p>
    <w:p w14:paraId="43637D15" w14:textId="40C83358" w:rsidR="00C3196E" w:rsidRDefault="009C43F6" w:rsidP="00387CE6">
      <w:pPr>
        <w:ind w:firstLine="720"/>
      </w:pPr>
      <w:r>
        <w:t>T</w:t>
      </w:r>
      <w:r w:rsidR="00C3196E">
        <w:t xml:space="preserve">here is some </w:t>
      </w:r>
      <w:r>
        <w:t xml:space="preserve">expected </w:t>
      </w:r>
      <w:r w:rsidR="00C3196E">
        <w:t xml:space="preserve">variance </w:t>
      </w:r>
      <w:r w:rsidR="00387CE6">
        <w:t>between</w:t>
      </w:r>
      <w:r w:rsidR="00C3196E">
        <w:t xml:space="preserve"> volume</w:t>
      </w:r>
      <w:r w:rsidR="00387CE6">
        <w:t>s</w:t>
      </w:r>
      <w:r w:rsidR="00C3196E">
        <w:t xml:space="preserve">. The following chart </w:t>
      </w:r>
      <w:r w:rsidR="00907FD5">
        <w:t xml:space="preserve">(see Figure 7) </w:t>
      </w:r>
      <w:r w:rsidR="00C3196E">
        <w:t xml:space="preserve">tracks the level of detail of each volume by comparing the number of Greek words in each Greek text compared with the number of pages devoted to that Greek text. The lower the number of </w:t>
      </w:r>
      <w:r w:rsidR="00C3196E" w:rsidRPr="00907FD5">
        <w:rPr>
          <w:i/>
          <w:iCs/>
        </w:rPr>
        <w:t>Greek words per page</w:t>
      </w:r>
      <w:r w:rsidR="00907FD5">
        <w:rPr>
          <w:i/>
          <w:iCs/>
        </w:rPr>
        <w:t>,</w:t>
      </w:r>
      <w:r w:rsidR="00C3196E">
        <w:t xml:space="preserve"> </w:t>
      </w:r>
      <w:r w:rsidR="00907FD5">
        <w:t xml:space="preserve">the more detailed the volume. For instance, the volume on Philippians averages 5.84 Greek words considered on each page, while the volume on 1 Peter averages 8.96 Greek words per page. These two Greek texts are of nearly equal size, but the level of detail in the Philippians volume is considerably greater. As the chart reveals, longer volumes are associated with lesser consideration of detail. </w:t>
      </w:r>
    </w:p>
    <w:p w14:paraId="3D181BFA" w14:textId="2432AC9D" w:rsidR="00907FD5" w:rsidRDefault="00907FD5" w:rsidP="00560D84">
      <w:pPr>
        <w:keepNext/>
        <w:spacing w:line="240" w:lineRule="auto"/>
        <w:ind w:firstLine="720"/>
        <w:jc w:val="center"/>
      </w:pPr>
      <w:r>
        <w:t xml:space="preserve">Figure 7: Greek Words Considered per Page in </w:t>
      </w:r>
      <w:r w:rsidR="00560D84">
        <w:t>EGGNT</w:t>
      </w:r>
      <w:r w:rsidR="001B5EF7" w:rsidRPr="001B596C">
        <w:rPr>
          <w:rStyle w:val="FootnoteReference"/>
        </w:rPr>
        <w:footnoteReference w:id="34"/>
      </w:r>
    </w:p>
    <w:tbl>
      <w:tblPr>
        <w:tblStyle w:val="TableGrid"/>
        <w:tblW w:w="0" w:type="auto"/>
        <w:jc w:val="center"/>
        <w:tblLook w:val="04A0" w:firstRow="1" w:lastRow="0" w:firstColumn="1" w:lastColumn="0" w:noHBand="0" w:noVBand="1"/>
      </w:tblPr>
      <w:tblGrid>
        <w:gridCol w:w="2483"/>
        <w:gridCol w:w="2056"/>
        <w:gridCol w:w="1856"/>
        <w:gridCol w:w="2396"/>
      </w:tblGrid>
      <w:tr w:rsidR="00C3196E" w14:paraId="539132BE" w14:textId="77777777" w:rsidTr="00C3196E">
        <w:trPr>
          <w:jc w:val="center"/>
        </w:trPr>
        <w:tc>
          <w:tcPr>
            <w:tcW w:w="0" w:type="auto"/>
            <w:vAlign w:val="center"/>
          </w:tcPr>
          <w:p w14:paraId="5AC2767A" w14:textId="77777777" w:rsidR="00C3196E" w:rsidRDefault="00C3196E" w:rsidP="00C3196E">
            <w:pPr>
              <w:keepNext/>
              <w:spacing w:line="240" w:lineRule="auto"/>
              <w:jc w:val="center"/>
            </w:pPr>
          </w:p>
        </w:tc>
        <w:tc>
          <w:tcPr>
            <w:tcW w:w="0" w:type="auto"/>
            <w:vAlign w:val="center"/>
          </w:tcPr>
          <w:p w14:paraId="71481D14" w14:textId="77777777" w:rsidR="00C3196E" w:rsidRDefault="00C3196E" w:rsidP="00C3196E">
            <w:pPr>
              <w:keepNext/>
              <w:spacing w:line="240" w:lineRule="auto"/>
              <w:jc w:val="center"/>
            </w:pPr>
            <w:r>
              <w:t>Greek Word Count</w:t>
            </w:r>
          </w:p>
        </w:tc>
        <w:tc>
          <w:tcPr>
            <w:tcW w:w="0" w:type="auto"/>
            <w:vAlign w:val="center"/>
          </w:tcPr>
          <w:p w14:paraId="769084A5" w14:textId="77777777" w:rsidR="00C3196E" w:rsidRDefault="00C3196E" w:rsidP="00C3196E">
            <w:pPr>
              <w:keepNext/>
              <w:spacing w:line="240" w:lineRule="auto"/>
              <w:jc w:val="center"/>
            </w:pPr>
            <w:r>
              <w:t>Pages in Volume</w:t>
            </w:r>
          </w:p>
        </w:tc>
        <w:tc>
          <w:tcPr>
            <w:tcW w:w="0" w:type="auto"/>
            <w:vAlign w:val="center"/>
          </w:tcPr>
          <w:p w14:paraId="213D9BDD" w14:textId="77777777" w:rsidR="00C3196E" w:rsidRDefault="00C3196E" w:rsidP="00C3196E">
            <w:pPr>
              <w:keepNext/>
              <w:spacing w:line="240" w:lineRule="auto"/>
              <w:jc w:val="center"/>
            </w:pPr>
            <w:r>
              <w:t>Greek Words per Page</w:t>
            </w:r>
          </w:p>
        </w:tc>
      </w:tr>
      <w:tr w:rsidR="00C3196E" w14:paraId="762F3713" w14:textId="77777777" w:rsidTr="00C3196E">
        <w:trPr>
          <w:jc w:val="center"/>
        </w:trPr>
        <w:tc>
          <w:tcPr>
            <w:tcW w:w="0" w:type="auto"/>
            <w:vAlign w:val="center"/>
          </w:tcPr>
          <w:p w14:paraId="04548B7A" w14:textId="77777777" w:rsidR="00C3196E" w:rsidRDefault="00C3196E" w:rsidP="00C3196E">
            <w:pPr>
              <w:keepNext/>
              <w:spacing w:line="240" w:lineRule="auto"/>
              <w:jc w:val="center"/>
            </w:pPr>
            <w:r>
              <w:t>Philippians</w:t>
            </w:r>
          </w:p>
        </w:tc>
        <w:tc>
          <w:tcPr>
            <w:tcW w:w="0" w:type="auto"/>
            <w:vAlign w:val="center"/>
          </w:tcPr>
          <w:p w14:paraId="3A7782BD" w14:textId="77777777" w:rsidR="00C3196E" w:rsidRDefault="00C3196E" w:rsidP="00C3196E">
            <w:pPr>
              <w:keepNext/>
              <w:spacing w:line="240" w:lineRule="auto"/>
              <w:jc w:val="center"/>
            </w:pPr>
            <w:r>
              <w:t>1,629</w:t>
            </w:r>
          </w:p>
        </w:tc>
        <w:tc>
          <w:tcPr>
            <w:tcW w:w="0" w:type="auto"/>
            <w:vAlign w:val="center"/>
          </w:tcPr>
          <w:p w14:paraId="15DF6813" w14:textId="77777777" w:rsidR="00C3196E" w:rsidRDefault="00C3196E" w:rsidP="00C3196E">
            <w:pPr>
              <w:keepNext/>
              <w:spacing w:line="240" w:lineRule="auto"/>
              <w:jc w:val="center"/>
            </w:pPr>
            <w:r>
              <w:t>279</w:t>
            </w:r>
          </w:p>
        </w:tc>
        <w:tc>
          <w:tcPr>
            <w:tcW w:w="0" w:type="auto"/>
            <w:vAlign w:val="center"/>
          </w:tcPr>
          <w:p w14:paraId="36A86B75" w14:textId="77777777" w:rsidR="00C3196E" w:rsidRDefault="00C3196E" w:rsidP="00C3196E">
            <w:pPr>
              <w:keepNext/>
              <w:spacing w:line="240" w:lineRule="auto"/>
              <w:jc w:val="center"/>
            </w:pPr>
            <w:r>
              <w:t>5.84</w:t>
            </w:r>
          </w:p>
        </w:tc>
      </w:tr>
      <w:tr w:rsidR="00C3196E" w14:paraId="56C5EC0C" w14:textId="77777777" w:rsidTr="00C3196E">
        <w:trPr>
          <w:jc w:val="center"/>
        </w:trPr>
        <w:tc>
          <w:tcPr>
            <w:tcW w:w="0" w:type="auto"/>
            <w:vAlign w:val="center"/>
          </w:tcPr>
          <w:p w14:paraId="79262805" w14:textId="6A19DE64" w:rsidR="00C3196E" w:rsidRDefault="00C3196E" w:rsidP="00907FD5">
            <w:pPr>
              <w:keepNext/>
              <w:spacing w:line="240" w:lineRule="auto"/>
              <w:contextualSpacing/>
              <w:jc w:val="center"/>
            </w:pPr>
            <w:r>
              <w:t>Colossians &amp; Philemon</w:t>
            </w:r>
          </w:p>
        </w:tc>
        <w:tc>
          <w:tcPr>
            <w:tcW w:w="0" w:type="auto"/>
            <w:vAlign w:val="center"/>
          </w:tcPr>
          <w:p w14:paraId="47DA3669" w14:textId="77777777" w:rsidR="00C3196E" w:rsidRDefault="00C3196E" w:rsidP="00C3196E">
            <w:pPr>
              <w:keepNext/>
              <w:spacing w:line="240" w:lineRule="auto"/>
              <w:jc w:val="center"/>
            </w:pPr>
            <w:r>
              <w:t>1,917</w:t>
            </w:r>
          </w:p>
        </w:tc>
        <w:tc>
          <w:tcPr>
            <w:tcW w:w="0" w:type="auto"/>
            <w:vAlign w:val="center"/>
          </w:tcPr>
          <w:p w14:paraId="196637E2" w14:textId="77777777" w:rsidR="00C3196E" w:rsidRDefault="00C3196E" w:rsidP="00C3196E">
            <w:pPr>
              <w:keepNext/>
              <w:spacing w:line="240" w:lineRule="auto"/>
              <w:jc w:val="center"/>
            </w:pPr>
            <w:r>
              <w:t>248</w:t>
            </w:r>
          </w:p>
        </w:tc>
        <w:tc>
          <w:tcPr>
            <w:tcW w:w="0" w:type="auto"/>
            <w:vAlign w:val="center"/>
          </w:tcPr>
          <w:p w14:paraId="017A957F" w14:textId="77777777" w:rsidR="00C3196E" w:rsidRDefault="00C3196E" w:rsidP="00C3196E">
            <w:pPr>
              <w:keepNext/>
              <w:spacing w:line="240" w:lineRule="auto"/>
              <w:jc w:val="center"/>
            </w:pPr>
            <w:r>
              <w:t>7.73</w:t>
            </w:r>
          </w:p>
        </w:tc>
      </w:tr>
      <w:tr w:rsidR="00C3196E" w14:paraId="0E9ABC7A" w14:textId="77777777" w:rsidTr="00C3196E">
        <w:trPr>
          <w:jc w:val="center"/>
        </w:trPr>
        <w:tc>
          <w:tcPr>
            <w:tcW w:w="0" w:type="auto"/>
            <w:vAlign w:val="center"/>
          </w:tcPr>
          <w:p w14:paraId="01FD6A12" w14:textId="77777777" w:rsidR="00C3196E" w:rsidRDefault="00C3196E" w:rsidP="00C3196E">
            <w:pPr>
              <w:keepNext/>
              <w:spacing w:line="240" w:lineRule="auto"/>
              <w:jc w:val="center"/>
            </w:pPr>
            <w:r>
              <w:t>James</w:t>
            </w:r>
          </w:p>
        </w:tc>
        <w:tc>
          <w:tcPr>
            <w:tcW w:w="0" w:type="auto"/>
            <w:vAlign w:val="center"/>
          </w:tcPr>
          <w:p w14:paraId="71DAEE15" w14:textId="77777777" w:rsidR="00C3196E" w:rsidRDefault="00C3196E" w:rsidP="00C3196E">
            <w:pPr>
              <w:keepNext/>
              <w:spacing w:line="240" w:lineRule="auto"/>
              <w:jc w:val="center"/>
            </w:pPr>
            <w:r>
              <w:t>1,742</w:t>
            </w:r>
          </w:p>
        </w:tc>
        <w:tc>
          <w:tcPr>
            <w:tcW w:w="0" w:type="auto"/>
            <w:vAlign w:val="center"/>
          </w:tcPr>
          <w:p w14:paraId="76EC88A6" w14:textId="77777777" w:rsidR="00C3196E" w:rsidRDefault="00C3196E" w:rsidP="00C3196E">
            <w:pPr>
              <w:keepNext/>
              <w:spacing w:line="240" w:lineRule="auto"/>
              <w:jc w:val="center"/>
            </w:pPr>
            <w:r>
              <w:t>200</w:t>
            </w:r>
          </w:p>
        </w:tc>
        <w:tc>
          <w:tcPr>
            <w:tcW w:w="0" w:type="auto"/>
            <w:vAlign w:val="center"/>
          </w:tcPr>
          <w:p w14:paraId="6B434429" w14:textId="77777777" w:rsidR="00C3196E" w:rsidRDefault="00C3196E" w:rsidP="00C3196E">
            <w:pPr>
              <w:keepNext/>
              <w:spacing w:line="240" w:lineRule="auto"/>
              <w:jc w:val="center"/>
            </w:pPr>
            <w:r>
              <w:t>8.71</w:t>
            </w:r>
          </w:p>
        </w:tc>
      </w:tr>
      <w:tr w:rsidR="00C3196E" w14:paraId="002C4E43" w14:textId="77777777" w:rsidTr="00C3196E">
        <w:trPr>
          <w:jc w:val="center"/>
        </w:trPr>
        <w:tc>
          <w:tcPr>
            <w:tcW w:w="0" w:type="auto"/>
            <w:vAlign w:val="center"/>
          </w:tcPr>
          <w:p w14:paraId="613D573B" w14:textId="77777777" w:rsidR="00C3196E" w:rsidRDefault="00C3196E" w:rsidP="00C3196E">
            <w:pPr>
              <w:keepNext/>
              <w:spacing w:line="240" w:lineRule="auto"/>
              <w:jc w:val="center"/>
            </w:pPr>
            <w:r>
              <w:t>1 Peter</w:t>
            </w:r>
          </w:p>
        </w:tc>
        <w:tc>
          <w:tcPr>
            <w:tcW w:w="0" w:type="auto"/>
            <w:vAlign w:val="center"/>
          </w:tcPr>
          <w:p w14:paraId="09485425" w14:textId="77777777" w:rsidR="00C3196E" w:rsidRDefault="00C3196E" w:rsidP="00C3196E">
            <w:pPr>
              <w:keepNext/>
              <w:spacing w:line="240" w:lineRule="auto"/>
              <w:jc w:val="center"/>
            </w:pPr>
            <w:r>
              <w:t>1,684</w:t>
            </w:r>
          </w:p>
        </w:tc>
        <w:tc>
          <w:tcPr>
            <w:tcW w:w="0" w:type="auto"/>
            <w:vAlign w:val="center"/>
          </w:tcPr>
          <w:p w14:paraId="36D0BD86" w14:textId="77777777" w:rsidR="00C3196E" w:rsidRDefault="00C3196E" w:rsidP="00C3196E">
            <w:pPr>
              <w:keepNext/>
              <w:spacing w:line="240" w:lineRule="auto"/>
              <w:jc w:val="center"/>
            </w:pPr>
            <w:r>
              <w:t>188</w:t>
            </w:r>
          </w:p>
        </w:tc>
        <w:tc>
          <w:tcPr>
            <w:tcW w:w="0" w:type="auto"/>
            <w:vAlign w:val="center"/>
          </w:tcPr>
          <w:p w14:paraId="01038C5C" w14:textId="77777777" w:rsidR="00C3196E" w:rsidRDefault="00C3196E" w:rsidP="00C3196E">
            <w:pPr>
              <w:keepNext/>
              <w:spacing w:line="240" w:lineRule="auto"/>
              <w:jc w:val="center"/>
            </w:pPr>
            <w:r>
              <w:t>8.96</w:t>
            </w:r>
          </w:p>
        </w:tc>
      </w:tr>
      <w:tr w:rsidR="00C3196E" w14:paraId="52B614B3" w14:textId="77777777" w:rsidTr="00C3196E">
        <w:trPr>
          <w:jc w:val="center"/>
        </w:trPr>
        <w:tc>
          <w:tcPr>
            <w:tcW w:w="0" w:type="auto"/>
            <w:vAlign w:val="center"/>
          </w:tcPr>
          <w:p w14:paraId="3EC31398" w14:textId="77777777" w:rsidR="00C3196E" w:rsidRDefault="00C3196E" w:rsidP="00C3196E">
            <w:pPr>
              <w:keepNext/>
              <w:spacing w:line="240" w:lineRule="auto"/>
              <w:jc w:val="center"/>
            </w:pPr>
            <w:r>
              <w:t>Ephesians</w:t>
            </w:r>
          </w:p>
        </w:tc>
        <w:tc>
          <w:tcPr>
            <w:tcW w:w="0" w:type="auto"/>
            <w:vAlign w:val="center"/>
          </w:tcPr>
          <w:p w14:paraId="5CD3767C" w14:textId="77777777" w:rsidR="00C3196E" w:rsidRDefault="00C3196E" w:rsidP="00C3196E">
            <w:pPr>
              <w:keepNext/>
              <w:spacing w:line="240" w:lineRule="auto"/>
              <w:jc w:val="center"/>
            </w:pPr>
            <w:r>
              <w:t>2,422</w:t>
            </w:r>
          </w:p>
        </w:tc>
        <w:tc>
          <w:tcPr>
            <w:tcW w:w="0" w:type="auto"/>
            <w:vAlign w:val="center"/>
          </w:tcPr>
          <w:p w14:paraId="37755355" w14:textId="77777777" w:rsidR="00C3196E" w:rsidRDefault="00C3196E" w:rsidP="00C3196E">
            <w:pPr>
              <w:keepNext/>
              <w:spacing w:line="240" w:lineRule="auto"/>
              <w:jc w:val="center"/>
            </w:pPr>
            <w:r>
              <w:t>226</w:t>
            </w:r>
          </w:p>
        </w:tc>
        <w:tc>
          <w:tcPr>
            <w:tcW w:w="0" w:type="auto"/>
            <w:vAlign w:val="center"/>
          </w:tcPr>
          <w:p w14:paraId="2B0AA704" w14:textId="77777777" w:rsidR="00C3196E" w:rsidRDefault="00C3196E" w:rsidP="00C3196E">
            <w:pPr>
              <w:keepNext/>
              <w:spacing w:line="240" w:lineRule="auto"/>
              <w:jc w:val="center"/>
            </w:pPr>
            <w:r>
              <w:t>10.72</w:t>
            </w:r>
          </w:p>
        </w:tc>
      </w:tr>
      <w:tr w:rsidR="00C3196E" w14:paraId="1D0DA06B" w14:textId="77777777" w:rsidTr="00C3196E">
        <w:trPr>
          <w:jc w:val="center"/>
        </w:trPr>
        <w:tc>
          <w:tcPr>
            <w:tcW w:w="0" w:type="auto"/>
            <w:vAlign w:val="center"/>
          </w:tcPr>
          <w:p w14:paraId="2E450579" w14:textId="77777777" w:rsidR="00C3196E" w:rsidRDefault="00C3196E" w:rsidP="00C3196E">
            <w:pPr>
              <w:keepNext/>
              <w:spacing w:line="240" w:lineRule="auto"/>
              <w:jc w:val="center"/>
            </w:pPr>
            <w:r>
              <w:t>Romans</w:t>
            </w:r>
          </w:p>
        </w:tc>
        <w:tc>
          <w:tcPr>
            <w:tcW w:w="0" w:type="auto"/>
            <w:vAlign w:val="center"/>
          </w:tcPr>
          <w:p w14:paraId="28EFC2C2" w14:textId="77777777" w:rsidR="00C3196E" w:rsidRDefault="00C3196E" w:rsidP="00C3196E">
            <w:pPr>
              <w:keepNext/>
              <w:spacing w:line="240" w:lineRule="auto"/>
              <w:jc w:val="center"/>
            </w:pPr>
            <w:r>
              <w:t>7,111</w:t>
            </w:r>
          </w:p>
        </w:tc>
        <w:tc>
          <w:tcPr>
            <w:tcW w:w="0" w:type="auto"/>
            <w:vAlign w:val="center"/>
          </w:tcPr>
          <w:p w14:paraId="110F511D" w14:textId="77777777" w:rsidR="00C3196E" w:rsidRDefault="00C3196E" w:rsidP="00C3196E">
            <w:pPr>
              <w:keepNext/>
              <w:spacing w:line="240" w:lineRule="auto"/>
              <w:jc w:val="center"/>
            </w:pPr>
            <w:r>
              <w:t>400</w:t>
            </w:r>
          </w:p>
        </w:tc>
        <w:tc>
          <w:tcPr>
            <w:tcW w:w="0" w:type="auto"/>
            <w:vAlign w:val="center"/>
          </w:tcPr>
          <w:p w14:paraId="13A787B3" w14:textId="77777777" w:rsidR="00C3196E" w:rsidRDefault="00C3196E" w:rsidP="00C3196E">
            <w:pPr>
              <w:keepNext/>
              <w:spacing w:line="240" w:lineRule="auto"/>
              <w:jc w:val="center"/>
            </w:pPr>
            <w:r>
              <w:t>17.78</w:t>
            </w:r>
          </w:p>
        </w:tc>
      </w:tr>
      <w:tr w:rsidR="00C3196E" w14:paraId="27F547AF" w14:textId="77777777" w:rsidTr="00C3196E">
        <w:trPr>
          <w:jc w:val="center"/>
        </w:trPr>
        <w:tc>
          <w:tcPr>
            <w:tcW w:w="0" w:type="auto"/>
            <w:vAlign w:val="center"/>
          </w:tcPr>
          <w:p w14:paraId="2ECFD9CD" w14:textId="77777777" w:rsidR="00C3196E" w:rsidRDefault="00C3196E" w:rsidP="00C3196E">
            <w:pPr>
              <w:keepNext/>
              <w:spacing w:line="240" w:lineRule="auto"/>
              <w:jc w:val="center"/>
            </w:pPr>
            <w:r>
              <w:t>John</w:t>
            </w:r>
          </w:p>
        </w:tc>
        <w:tc>
          <w:tcPr>
            <w:tcW w:w="0" w:type="auto"/>
            <w:vAlign w:val="center"/>
          </w:tcPr>
          <w:p w14:paraId="76E35866" w14:textId="77777777" w:rsidR="00C3196E" w:rsidRDefault="00C3196E" w:rsidP="00C3196E">
            <w:pPr>
              <w:keepNext/>
              <w:spacing w:line="240" w:lineRule="auto"/>
              <w:jc w:val="center"/>
            </w:pPr>
            <w:r>
              <w:t>15,635</w:t>
            </w:r>
          </w:p>
        </w:tc>
        <w:tc>
          <w:tcPr>
            <w:tcW w:w="0" w:type="auto"/>
            <w:vAlign w:val="center"/>
          </w:tcPr>
          <w:p w14:paraId="0AC33379" w14:textId="77777777" w:rsidR="00C3196E" w:rsidRDefault="00C3196E" w:rsidP="00C3196E">
            <w:pPr>
              <w:keepNext/>
              <w:spacing w:line="240" w:lineRule="auto"/>
              <w:jc w:val="center"/>
            </w:pPr>
            <w:r>
              <w:t>348</w:t>
            </w:r>
          </w:p>
        </w:tc>
        <w:tc>
          <w:tcPr>
            <w:tcW w:w="0" w:type="auto"/>
            <w:vAlign w:val="center"/>
          </w:tcPr>
          <w:p w14:paraId="7D9A6A84" w14:textId="77777777" w:rsidR="00C3196E" w:rsidRDefault="00C3196E" w:rsidP="00C3196E">
            <w:pPr>
              <w:keepNext/>
              <w:spacing w:line="240" w:lineRule="auto"/>
              <w:jc w:val="center"/>
            </w:pPr>
            <w:r>
              <w:t>44.93</w:t>
            </w:r>
          </w:p>
        </w:tc>
      </w:tr>
      <w:tr w:rsidR="00C3196E" w14:paraId="452A0ADD" w14:textId="77777777" w:rsidTr="00C3196E">
        <w:trPr>
          <w:jc w:val="center"/>
        </w:trPr>
        <w:tc>
          <w:tcPr>
            <w:tcW w:w="0" w:type="auto"/>
            <w:vAlign w:val="center"/>
          </w:tcPr>
          <w:p w14:paraId="07CBD6A0" w14:textId="77777777" w:rsidR="00C3196E" w:rsidRDefault="00C3196E" w:rsidP="00C3196E">
            <w:pPr>
              <w:keepNext/>
              <w:spacing w:line="240" w:lineRule="auto"/>
              <w:jc w:val="center"/>
            </w:pPr>
            <w:r>
              <w:t>Luke</w:t>
            </w:r>
          </w:p>
        </w:tc>
        <w:tc>
          <w:tcPr>
            <w:tcW w:w="0" w:type="auto"/>
            <w:vAlign w:val="center"/>
          </w:tcPr>
          <w:p w14:paraId="31F567A1" w14:textId="77777777" w:rsidR="00C3196E" w:rsidRDefault="00C3196E" w:rsidP="00C3196E">
            <w:pPr>
              <w:keepNext/>
              <w:spacing w:line="240" w:lineRule="auto"/>
              <w:jc w:val="center"/>
            </w:pPr>
            <w:r>
              <w:t>19,482</w:t>
            </w:r>
          </w:p>
        </w:tc>
        <w:tc>
          <w:tcPr>
            <w:tcW w:w="0" w:type="auto"/>
            <w:vAlign w:val="center"/>
          </w:tcPr>
          <w:p w14:paraId="2E956B79" w14:textId="77777777" w:rsidR="00C3196E" w:rsidRDefault="00C3196E" w:rsidP="00C3196E">
            <w:pPr>
              <w:keepNext/>
              <w:spacing w:line="240" w:lineRule="auto"/>
              <w:jc w:val="center"/>
            </w:pPr>
            <w:r>
              <w:t>381</w:t>
            </w:r>
          </w:p>
        </w:tc>
        <w:tc>
          <w:tcPr>
            <w:tcW w:w="0" w:type="auto"/>
            <w:vAlign w:val="center"/>
          </w:tcPr>
          <w:p w14:paraId="3548CE95" w14:textId="77777777" w:rsidR="00C3196E" w:rsidRDefault="00C3196E" w:rsidP="00C3196E">
            <w:pPr>
              <w:keepNext/>
              <w:spacing w:line="240" w:lineRule="auto"/>
              <w:jc w:val="center"/>
            </w:pPr>
            <w:r>
              <w:t>51.13</w:t>
            </w:r>
          </w:p>
        </w:tc>
      </w:tr>
      <w:tr w:rsidR="00C3196E" w14:paraId="5DC236E1" w14:textId="77777777" w:rsidTr="00C3196E">
        <w:trPr>
          <w:jc w:val="center"/>
        </w:trPr>
        <w:tc>
          <w:tcPr>
            <w:tcW w:w="0" w:type="auto"/>
            <w:vAlign w:val="center"/>
          </w:tcPr>
          <w:p w14:paraId="78EF86DD" w14:textId="77777777" w:rsidR="00C3196E" w:rsidRDefault="00C3196E" w:rsidP="00C3196E">
            <w:pPr>
              <w:keepNext/>
              <w:spacing w:line="240" w:lineRule="auto"/>
              <w:jc w:val="center"/>
            </w:pPr>
            <w:r>
              <w:t>Matthew</w:t>
            </w:r>
          </w:p>
        </w:tc>
        <w:tc>
          <w:tcPr>
            <w:tcW w:w="0" w:type="auto"/>
            <w:vAlign w:val="center"/>
          </w:tcPr>
          <w:p w14:paraId="1815D089" w14:textId="77777777" w:rsidR="00C3196E" w:rsidRDefault="00C3196E" w:rsidP="00C3196E">
            <w:pPr>
              <w:keepNext/>
              <w:spacing w:line="240" w:lineRule="auto"/>
              <w:jc w:val="center"/>
            </w:pPr>
            <w:r>
              <w:t>18,345</w:t>
            </w:r>
          </w:p>
        </w:tc>
        <w:tc>
          <w:tcPr>
            <w:tcW w:w="0" w:type="auto"/>
            <w:vAlign w:val="center"/>
          </w:tcPr>
          <w:p w14:paraId="17EDE22D" w14:textId="77777777" w:rsidR="00C3196E" w:rsidRDefault="00C3196E" w:rsidP="00C3196E">
            <w:pPr>
              <w:keepNext/>
              <w:spacing w:line="240" w:lineRule="auto"/>
              <w:jc w:val="center"/>
            </w:pPr>
            <w:r>
              <w:t>354</w:t>
            </w:r>
          </w:p>
        </w:tc>
        <w:tc>
          <w:tcPr>
            <w:tcW w:w="0" w:type="auto"/>
            <w:vAlign w:val="center"/>
          </w:tcPr>
          <w:p w14:paraId="1C0A99FD" w14:textId="77777777" w:rsidR="00C3196E" w:rsidRDefault="00C3196E" w:rsidP="00C3196E">
            <w:pPr>
              <w:keepNext/>
              <w:spacing w:line="240" w:lineRule="auto"/>
              <w:jc w:val="center"/>
            </w:pPr>
            <w:r>
              <w:t>51.82</w:t>
            </w:r>
          </w:p>
        </w:tc>
      </w:tr>
    </w:tbl>
    <w:p w14:paraId="04A7EEB6" w14:textId="21D354A8" w:rsidR="00C3196E" w:rsidRDefault="00C3196E" w:rsidP="00C3196E">
      <w:pPr>
        <w:ind w:firstLine="720"/>
      </w:pPr>
    </w:p>
    <w:p w14:paraId="2CCC6C14" w14:textId="397D67F3" w:rsidR="00FD4F3A" w:rsidRDefault="00FD4F3A" w:rsidP="00C3196E">
      <w:pPr>
        <w:ind w:firstLine="720"/>
      </w:pPr>
      <w:r>
        <w:t xml:space="preserve">In conclusion, the greatest strength of the EGGNT series is its breadth. Every reader will find something important. It is the only series to include homiletical suggestions, helping the readers transition from exegetical reflection to homiletical practice. It is also the only series to include substantive bibliographies on theological issues encountered in the text. These prove </w:t>
      </w:r>
      <w:r>
        <w:lastRenderedPageBreak/>
        <w:t>valuable for the pastor, student, or researcher who desires to dig deeper into the theological meaning of the passage.</w:t>
      </w:r>
      <w:r w:rsidR="009F11A0">
        <w:t xml:space="preserve"> </w:t>
      </w:r>
      <w:r w:rsidR="00C91629">
        <w:t xml:space="preserve">The structural outlines are also unique, and even if one prefers a different method for diagramming Greek sentences, much can be learned through the visual layout. </w:t>
      </w:r>
    </w:p>
    <w:p w14:paraId="1592D7C4" w14:textId="20CDF685" w:rsidR="00907C11" w:rsidRDefault="00907C11" w:rsidP="00907C11">
      <w:pPr>
        <w:pStyle w:val="Heading1"/>
      </w:pPr>
      <w:r>
        <w:t>Baylor Handbooks on the Greek New Testament</w:t>
      </w:r>
    </w:p>
    <w:p w14:paraId="12B19CCD" w14:textId="1B80B712" w:rsidR="009F11A0" w:rsidRDefault="009F11A0" w:rsidP="006B5A6C">
      <w:r>
        <w:tab/>
      </w:r>
      <w:r w:rsidR="00CF1C76">
        <w:t>The BHGNT series calls itself a prequel to biblical commentary, highlighting that the books make “</w:t>
      </w:r>
      <w:r w:rsidR="00CF1C76" w:rsidRPr="000C75A4">
        <w:t>little attempt to expound on the theological meaning or significance of the document under consideration</w:t>
      </w:r>
      <w:r w:rsidR="00CF1C76">
        <w:t>.”</w:t>
      </w:r>
      <w:r w:rsidR="00CF1C76" w:rsidRPr="001B596C">
        <w:rPr>
          <w:rStyle w:val="FootnoteReference"/>
        </w:rPr>
        <w:footnoteReference w:id="35"/>
      </w:r>
      <w:r w:rsidR="00CB48CF">
        <w:t xml:space="preserve"> Instead, </w:t>
      </w:r>
      <w:r w:rsidR="001E6844">
        <w:t xml:space="preserve">the focus of each volume is explicitly textual: “BHGNT is designed </w:t>
      </w:r>
      <w:r w:rsidR="001E6844" w:rsidRPr="000C75A4">
        <w:t>to guide new readers and seasoned scholars alike through the intricacies of the Greek text</w:t>
      </w:r>
      <w:r w:rsidR="001E6844">
        <w:t>.”</w:t>
      </w:r>
      <w:r w:rsidR="001E6844" w:rsidRPr="001B596C">
        <w:rPr>
          <w:rStyle w:val="FootnoteReference"/>
        </w:rPr>
        <w:footnoteReference w:id="36"/>
      </w:r>
      <w:r w:rsidR="001E6844">
        <w:t xml:space="preserve"> In fact, Mark Dubis notes that one</w:t>
      </w:r>
      <w:r w:rsidR="004835E3">
        <w:t xml:space="preserve"> of the aims of the series is</w:t>
      </w:r>
      <w:r w:rsidR="001E6844">
        <w:t xml:space="preserve"> “not only to apply traditional syntactical analysis to the text of the New Testament but also to acquaint readers with more recent developments among </w:t>
      </w:r>
      <w:r w:rsidR="00147D93">
        <w:t>grammarians</w:t>
      </w:r>
      <w:r w:rsidR="001E6844">
        <w:t xml:space="preserve"> and linguists.”</w:t>
      </w:r>
      <w:r w:rsidR="001B4D18" w:rsidRPr="001B596C">
        <w:rPr>
          <w:rStyle w:val="FootnoteReference"/>
        </w:rPr>
        <w:footnoteReference w:id="37"/>
      </w:r>
      <w:r w:rsidR="006B5A6C">
        <w:t xml:space="preserve"> Stated more broadly the</w:t>
      </w:r>
      <w:r w:rsidR="00954855">
        <w:t xml:space="preserve"> editor</w:t>
      </w:r>
      <w:r w:rsidR="006B5A6C">
        <w:t xml:space="preserve"> note</w:t>
      </w:r>
      <w:r w:rsidR="00954855">
        <w:t>s</w:t>
      </w:r>
      <w:r w:rsidR="006B5A6C">
        <w:t xml:space="preserve"> that “</w:t>
      </w:r>
      <w:r w:rsidR="006B5A6C" w:rsidRPr="001B0035">
        <w:t xml:space="preserve">BHGNT </w:t>
      </w:r>
      <w:r w:rsidR="006B5A6C">
        <w:t>[</w:t>
      </w:r>
      <w:r w:rsidR="006B5A6C" w:rsidRPr="001B0035">
        <w:t>aim</w:t>
      </w:r>
      <w:r w:rsidR="006B5A6C">
        <w:t>s]</w:t>
      </w:r>
      <w:r w:rsidR="006B5A6C" w:rsidRPr="001B0035">
        <w:t xml:space="preserve"> both to help move linguistic insights into the mainstream of New Testament reference works and, at the same time, to help weed out some of the myths about the Greek language that continue to appear in both sch</w:t>
      </w:r>
      <w:r w:rsidR="006B5A6C">
        <w:t>olarly and popula</w:t>
      </w:r>
      <w:r w:rsidR="006B5A6C" w:rsidRPr="001B0035">
        <w:t>r treatments of the New Testament.</w:t>
      </w:r>
      <w:r w:rsidR="006B5A6C">
        <w:t>”</w:t>
      </w:r>
      <w:r w:rsidR="006B5A6C" w:rsidRPr="006B5A6C">
        <w:rPr>
          <w:rStyle w:val="FootnoteReference"/>
        </w:rPr>
        <w:t xml:space="preserve"> </w:t>
      </w:r>
      <w:r w:rsidR="006B5A6C" w:rsidRPr="001B596C">
        <w:rPr>
          <w:rStyle w:val="FootnoteReference"/>
        </w:rPr>
        <w:footnoteReference w:id="38"/>
      </w:r>
    </w:p>
    <w:p w14:paraId="77C15D05" w14:textId="418B293A" w:rsidR="001B4D18" w:rsidRDefault="001B4D18" w:rsidP="003960AA">
      <w:r>
        <w:lastRenderedPageBreak/>
        <w:tab/>
        <w:t xml:space="preserve">It is clear that students and scholars are the intended audience of the series. The guides are not designed to give an overview of the position of various scholars; instead, each volume develops the view of the assigned author, often without </w:t>
      </w:r>
      <w:r w:rsidR="00E8741A">
        <w:t>substantial</w:t>
      </w:r>
      <w:r>
        <w:t xml:space="preserve"> engagement with other resources.</w:t>
      </w:r>
      <w:r w:rsidR="00E8741A" w:rsidRPr="001B596C">
        <w:rPr>
          <w:rStyle w:val="FootnoteReference"/>
        </w:rPr>
        <w:footnoteReference w:id="39"/>
      </w:r>
      <w:r>
        <w:t xml:space="preserve"> </w:t>
      </w:r>
      <w:r w:rsidR="00954855">
        <w:t xml:space="preserve">In this way, the volumes mimic a classroom experience, where a seasoned guide leads a class through the Greek text. In fact, this appears to be precisely what is intended by the series, for the editor notes that </w:t>
      </w:r>
      <w:r w:rsidR="00CB0E6F">
        <w:t xml:space="preserve">while </w:t>
      </w:r>
      <w:r w:rsidR="00954855">
        <w:t xml:space="preserve">the volumes </w:t>
      </w:r>
      <w:r w:rsidR="00CB0E6F">
        <w:t>will</w:t>
      </w:r>
      <w:r w:rsidR="00954855">
        <w:t xml:space="preserve"> be useful to those still in formal classroom settings</w:t>
      </w:r>
      <w:r w:rsidR="003960AA">
        <w:t>, they are</w:t>
      </w:r>
      <w:r w:rsidR="00954855">
        <w:t xml:space="preserve"> </w:t>
      </w:r>
      <w:r w:rsidR="003960AA">
        <w:t>also designed to aid</w:t>
      </w:r>
      <w:r w:rsidR="00954855">
        <w:t xml:space="preserve"> those who no longer have access to such settings.</w:t>
      </w:r>
      <w:r w:rsidR="00954855" w:rsidRPr="001B596C">
        <w:rPr>
          <w:rStyle w:val="FootnoteReference"/>
        </w:rPr>
        <w:footnoteReference w:id="40"/>
      </w:r>
      <w:r>
        <w:t xml:space="preserve"> </w:t>
      </w:r>
    </w:p>
    <w:p w14:paraId="026B9FFA" w14:textId="34861D2D" w:rsidR="00954855" w:rsidRPr="009F11A0" w:rsidRDefault="00954855" w:rsidP="00954855">
      <w:r>
        <w:tab/>
        <w:t>While the focus of the series is to “help advance our understanding of the Greek New Testament,” the editor also indicates the series is designed to “</w:t>
      </w:r>
      <w:r w:rsidRPr="008B5832">
        <w:t>be used to further equip the saints for the work of ministry, and fan into flame a love for the Greek New Testament among a new generation of students and scholars.</w:t>
      </w:r>
      <w:r>
        <w:t>”</w:t>
      </w:r>
      <w:r w:rsidRPr="001B596C">
        <w:rPr>
          <w:rStyle w:val="FootnoteReference"/>
        </w:rPr>
        <w:footnoteReference w:id="41"/>
      </w:r>
    </w:p>
    <w:p w14:paraId="282A7176" w14:textId="77777777" w:rsidR="00907C11" w:rsidRDefault="00907C11" w:rsidP="00907C11">
      <w:pPr>
        <w:pStyle w:val="Heading2"/>
      </w:pPr>
      <w:r>
        <w:t>Book Structure</w:t>
      </w:r>
    </w:p>
    <w:p w14:paraId="5844F29E" w14:textId="02E1CBBE" w:rsidR="00954855" w:rsidRDefault="00954855" w:rsidP="00C4453B">
      <w:pPr>
        <w:ind w:firstLine="720"/>
      </w:pPr>
      <w:r>
        <w:t>Each v</w:t>
      </w:r>
      <w:r w:rsidR="003960AA">
        <w:t>olume begins with the standard Series Introduction.</w:t>
      </w:r>
      <w:r>
        <w:t xml:space="preserve"> Written by the general editor</w:t>
      </w:r>
      <w:r w:rsidR="00540367">
        <w:t>s</w:t>
      </w:r>
      <w:r>
        <w:t xml:space="preserve">, Martin M. </w:t>
      </w:r>
      <w:r w:rsidR="00147D93">
        <w:t>Curly</w:t>
      </w:r>
      <w:r w:rsidR="006736C8">
        <w:t xml:space="preserve"> (2003–201</w:t>
      </w:r>
      <w:r w:rsidR="00CF5755">
        <w:t>5</w:t>
      </w:r>
      <w:r w:rsidR="006736C8">
        <w:t>)</w:t>
      </w:r>
      <w:r w:rsidR="00CF5755">
        <w:t xml:space="preserve"> and </w:t>
      </w:r>
      <w:proofErr w:type="spellStart"/>
      <w:r w:rsidR="00CF5755">
        <w:t>Lidija</w:t>
      </w:r>
      <w:proofErr w:type="spellEnd"/>
      <w:r w:rsidR="00CF5755">
        <w:t xml:space="preserve"> </w:t>
      </w:r>
      <w:proofErr w:type="spellStart"/>
      <w:r w:rsidR="00CF5755">
        <w:t>Novakovik</w:t>
      </w:r>
      <w:proofErr w:type="spellEnd"/>
      <w:r w:rsidR="00CF5755">
        <w:t xml:space="preserve"> (2016–present)</w:t>
      </w:r>
      <w:r>
        <w:t>, this section orientates the reader to the purpose, layout, and design of the book.</w:t>
      </w:r>
      <w:r w:rsidR="00CF5755">
        <w:t xml:space="preserve"> Two notable positions are stated as foundations in the series. First, while the </w:t>
      </w:r>
      <w:proofErr w:type="spellStart"/>
      <w:r w:rsidR="00CF5755">
        <w:t>editors</w:t>
      </w:r>
      <w:proofErr w:type="spellEnd"/>
      <w:r w:rsidR="00CF5755">
        <w:t xml:space="preserve"> note</w:t>
      </w:r>
      <w:r>
        <w:t xml:space="preserve"> that authors will “vary in their theoretical approaches they bring to the text,”</w:t>
      </w:r>
      <w:r w:rsidRPr="001B596C">
        <w:rPr>
          <w:rStyle w:val="FootnoteReference"/>
        </w:rPr>
        <w:footnoteReference w:id="42"/>
      </w:r>
      <w:r w:rsidR="00CF5755">
        <w:t xml:space="preserve"> they</w:t>
      </w:r>
      <w:r>
        <w:t xml:space="preserve"> </w:t>
      </w:r>
      <w:r w:rsidR="00CF5755">
        <w:t>state</w:t>
      </w:r>
      <w:r>
        <w:t xml:space="preserve"> that there is agreement by all authors in the series on deponency. That this issue is significant to the series can be seen in the length of the section </w:t>
      </w:r>
      <w:r>
        <w:lastRenderedPageBreak/>
        <w:t xml:space="preserve">dedicated to it (about 40% of the series introduction). The general position is that deponency is an improper category </w:t>
      </w:r>
      <w:r w:rsidR="00E8741A">
        <w:t>in</w:t>
      </w:r>
      <w:r>
        <w:t xml:space="preserve"> Greek, and that many verbs previously labeled deponent are actually middles. </w:t>
      </w:r>
      <w:r w:rsidR="00CF5755">
        <w:t xml:space="preserve">The second notable decision in the introduction concerns the labels used of verb tenses. While many </w:t>
      </w:r>
      <w:r w:rsidR="00C4453B">
        <w:t>grammars and commentaries</w:t>
      </w:r>
      <w:r w:rsidR="00CF5755">
        <w:t xml:space="preserve"> speak of </w:t>
      </w:r>
      <w:r w:rsidR="00C4453B">
        <w:t xml:space="preserve">the </w:t>
      </w:r>
      <w:r w:rsidR="00CF5755">
        <w:t xml:space="preserve">“ingressive,” “epistolary,” or “gnomic” function of </w:t>
      </w:r>
      <w:r w:rsidR="00923BDC">
        <w:t>aorist verbs</w:t>
      </w:r>
      <w:r w:rsidR="00CF5755">
        <w:t xml:space="preserve">, this series argues that labeling these as functions “typically stems not from a careful analysis of Greek syntax </w:t>
      </w:r>
      <w:r w:rsidR="00923BDC">
        <w:t>b</w:t>
      </w:r>
      <w:r w:rsidR="00CF5755">
        <w:t>ut rather from grappling with the chal</w:t>
      </w:r>
      <w:r w:rsidR="00923BDC">
        <w:t>lenges of translating G</w:t>
      </w:r>
      <w:r w:rsidR="00CF5755">
        <w:t>reek verbs into English.”</w:t>
      </w:r>
      <w:r w:rsidR="00CF5755" w:rsidRPr="001B596C">
        <w:rPr>
          <w:rStyle w:val="FootnoteReference"/>
        </w:rPr>
        <w:footnoteReference w:id="43"/>
      </w:r>
      <w:r w:rsidR="00CF5755">
        <w:t xml:space="preserve"> </w:t>
      </w:r>
      <w:r w:rsidR="00923BDC">
        <w:t>Thus, while traditional terminology has been preserved for most of the book, in these two areas, this series is seeking to forge a new, more educated path forward.</w:t>
      </w:r>
      <w:r>
        <w:t xml:space="preserve"> </w:t>
      </w:r>
    </w:p>
    <w:p w14:paraId="681C7AD3" w14:textId="3D29FB9D" w:rsidR="00954855" w:rsidRDefault="004835E3" w:rsidP="00D832E9">
      <w:pPr>
        <w:ind w:firstLine="720"/>
      </w:pPr>
      <w:r>
        <w:t>After the series introduction comes</w:t>
      </w:r>
      <w:r w:rsidR="00D832E9">
        <w:t xml:space="preserve"> the author’s</w:t>
      </w:r>
      <w:r w:rsidR="00C4453B">
        <w:t xml:space="preserve"> </w:t>
      </w:r>
      <w:r w:rsidR="00954855">
        <w:t>Introduction</w:t>
      </w:r>
      <w:r w:rsidR="00E8741A">
        <w:t>,</w:t>
      </w:r>
      <w:r w:rsidR="00954855">
        <w:t xml:space="preserve"> </w:t>
      </w:r>
      <w:r w:rsidR="00D832E9">
        <w:t>which</w:t>
      </w:r>
      <w:r w:rsidR="009A338B">
        <w:t xml:space="preserve"> </w:t>
      </w:r>
      <w:r w:rsidR="00954855">
        <w:t xml:space="preserve">is </w:t>
      </w:r>
      <w:r w:rsidR="00B01AC5">
        <w:t xml:space="preserve">primarily </w:t>
      </w:r>
      <w:r w:rsidR="00954855">
        <w:t>focused on introducing the reader to the Greek text of</w:t>
      </w:r>
      <w:r w:rsidR="00AB371D">
        <w:t xml:space="preserve"> the book under consideration. </w:t>
      </w:r>
      <w:r w:rsidR="00B01AC5">
        <w:t>The volumes in this series drama</w:t>
      </w:r>
      <w:r w:rsidR="000D48BB">
        <w:t>tically differ</w:t>
      </w:r>
      <w:r w:rsidR="00B01AC5">
        <w:t xml:space="preserve"> in this section</w:t>
      </w:r>
      <w:r w:rsidR="008E6277">
        <w:t xml:space="preserve">. A few volumes include general introduction matters (authorship, purpose, </w:t>
      </w:r>
      <w:r w:rsidR="00C4453B">
        <w:t>etc.), but most skip over these</w:t>
      </w:r>
      <w:r w:rsidR="008E6277">
        <w:t>.</w:t>
      </w:r>
      <w:r w:rsidR="008E6277" w:rsidRPr="001B596C">
        <w:rPr>
          <w:rStyle w:val="FootnoteReference"/>
        </w:rPr>
        <w:footnoteReference w:id="44"/>
      </w:r>
      <w:r w:rsidR="008E6277">
        <w:t xml:space="preserve"> </w:t>
      </w:r>
      <w:r w:rsidR="009A338B">
        <w:t>Other</w:t>
      </w:r>
      <w:r w:rsidR="008E6277">
        <w:t xml:space="preserve"> volumes discuss discourse analysis at length,</w:t>
      </w:r>
      <w:r w:rsidR="008E6277" w:rsidRPr="001B596C">
        <w:rPr>
          <w:rStyle w:val="FootnoteReference"/>
        </w:rPr>
        <w:footnoteReference w:id="45"/>
      </w:r>
      <w:r w:rsidR="008E6277">
        <w:t xml:space="preserve"> while </w:t>
      </w:r>
      <w:r w:rsidR="009A338B">
        <w:t xml:space="preserve">still </w:t>
      </w:r>
      <w:r w:rsidR="008E6277">
        <w:t>others focus on word order.</w:t>
      </w:r>
      <w:r w:rsidR="000D48BB" w:rsidRPr="001B596C">
        <w:rPr>
          <w:rStyle w:val="FootnoteReference"/>
        </w:rPr>
        <w:footnoteReference w:id="46"/>
      </w:r>
      <w:r w:rsidR="008E6277">
        <w:t xml:space="preserve"> Some develop firm aspectual distinction</w:t>
      </w:r>
      <w:r w:rsidR="009A338B">
        <w:t>s</w:t>
      </w:r>
      <w:r w:rsidR="008E6277">
        <w:t xml:space="preserve">, </w:t>
      </w:r>
      <w:r w:rsidR="008E6277">
        <w:lastRenderedPageBreak/>
        <w:t>drawing out what each aspect communicates, while others do not directly reference aspect.</w:t>
      </w:r>
      <w:r w:rsidR="000D48BB" w:rsidRPr="001B596C">
        <w:rPr>
          <w:rStyle w:val="FootnoteReference"/>
        </w:rPr>
        <w:footnoteReference w:id="47"/>
      </w:r>
      <w:r w:rsidR="008E6277">
        <w:t xml:space="preserve"> Most of the books, however, </w:t>
      </w:r>
      <w:r w:rsidR="000D48BB">
        <w:t>include a discussion of the</w:t>
      </w:r>
      <w:r w:rsidR="008E6277">
        <w:t xml:space="preserve"> </w:t>
      </w:r>
      <w:r w:rsidR="000D48BB">
        <w:t xml:space="preserve">Greek </w:t>
      </w:r>
      <w:r w:rsidR="008E6277">
        <w:t>style of the author</w:t>
      </w:r>
      <w:r w:rsidR="00D832E9">
        <w:t>.</w:t>
      </w:r>
    </w:p>
    <w:p w14:paraId="6F330E3D" w14:textId="415671BB" w:rsidR="000D48BB" w:rsidRDefault="00D832E9" w:rsidP="00D832E9">
      <w:pPr>
        <w:ind w:firstLine="720"/>
      </w:pPr>
      <w:r>
        <w:t>Next</w:t>
      </w:r>
      <w:r w:rsidR="000D48BB">
        <w:t>, the Greek text itself is considered</w:t>
      </w:r>
      <w:r w:rsidR="00F2028F">
        <w:t xml:space="preserve"> (see Figure 7)</w:t>
      </w:r>
      <w:r w:rsidR="000D48BB">
        <w:t>. A section of text, roughly corresponding to paragraphed sections, is presented in the author’s English translation based on the grammatical analysis that will be surveye</w:t>
      </w:r>
      <w:r w:rsidR="000E773A">
        <w:t>d in that section. Each verse is</w:t>
      </w:r>
      <w:r w:rsidR="004835E3">
        <w:t xml:space="preserve"> then given in bold</w:t>
      </w:r>
      <w:r w:rsidR="000D48BB">
        <w:t xml:space="preserve"> Greek text. Under each verse, selected words or phrases are chosen for consideration. Th</w:t>
      </w:r>
      <w:r w:rsidR="004835E3">
        <w:t>ese words and phrases are also in bold</w:t>
      </w:r>
      <w:r w:rsidR="000D48BB">
        <w:t xml:space="preserve"> and are followed by explanatory notes, highlighting grammatical, lexical, and text-critical issues. Often notes simply highlight the author’s opinion on </w:t>
      </w:r>
      <w:r w:rsidR="00C2025D">
        <w:t>grammatical function</w:t>
      </w:r>
      <w:r w:rsidR="000D48BB">
        <w:t xml:space="preserve"> (e.g., objective genitive, predicate nominative, etc.), while others develop in detail the debate over the function of the grammatical feature in that passage (e.g., the significance of </w:t>
      </w:r>
      <w:proofErr w:type="spellStart"/>
      <w:r w:rsidR="000D48BB">
        <w:t>οὐ</w:t>
      </w:r>
      <w:proofErr w:type="spellEnd"/>
      <w:r w:rsidR="000D48BB">
        <w:t xml:space="preserve"> with a participle; Col 2:19). </w:t>
      </w:r>
      <w:r w:rsidR="00C2025D">
        <w:t>These notes are the heart of the work, and they provide opportunity for the author to show how modern advances in Greek influence one’s interpretation of the text.</w:t>
      </w:r>
    </w:p>
    <w:p w14:paraId="398247D8" w14:textId="1A01D7F1" w:rsidR="00F2028F" w:rsidRDefault="00F2028F" w:rsidP="00F2028F">
      <w:pPr>
        <w:spacing w:line="240" w:lineRule="auto"/>
        <w:ind w:firstLine="720"/>
        <w:jc w:val="center"/>
      </w:pPr>
      <w:r>
        <w:t xml:space="preserve">Figure </w:t>
      </w:r>
      <w:r w:rsidR="00907FD5">
        <w:t>8</w:t>
      </w:r>
      <w:r w:rsidRPr="001B596C">
        <w:rPr>
          <w:rStyle w:val="FootnoteReference"/>
        </w:rPr>
        <w:footnoteReference w:id="48"/>
      </w:r>
    </w:p>
    <w:p w14:paraId="15877D2F" w14:textId="5FA43496" w:rsidR="00F2028F" w:rsidRDefault="00F2028F" w:rsidP="00F2028F">
      <w:pPr>
        <w:ind w:firstLine="720"/>
        <w:jc w:val="center"/>
      </w:pPr>
      <w:r>
        <w:rPr>
          <w:noProof/>
        </w:rPr>
        <w:lastRenderedPageBreak/>
        <w:drawing>
          <wp:inline distT="0" distB="0" distL="0" distR="0" wp14:anchorId="1D22F7A4" wp14:editId="4DEF1882">
            <wp:extent cx="2519680" cy="3776345"/>
            <wp:effectExtent l="50800" t="50800" r="121920" b="135255"/>
            <wp:docPr id="1" name="Picture 1" descr="../../../../../../../Desktop/Ba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y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7763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0C9020C" w14:textId="4AAFB44C" w:rsidR="00954855" w:rsidRPr="00BD4D5F" w:rsidRDefault="00C2025D" w:rsidP="00D832E9">
      <w:pPr>
        <w:ind w:firstLine="720"/>
        <w:rPr>
          <w:i/>
          <w:iCs/>
        </w:rPr>
      </w:pPr>
      <w:r>
        <w:t>After the text has been fully considered, there is helpful material in the back of the book. First, the Glossary</w:t>
      </w:r>
      <w:r w:rsidR="000D48BB">
        <w:t xml:space="preserve"> is exceptionally </w:t>
      </w:r>
      <w:r>
        <w:t>useful</w:t>
      </w:r>
      <w:r w:rsidR="000D48BB">
        <w:t xml:space="preserve">, defining </w:t>
      </w:r>
      <w:r>
        <w:t xml:space="preserve">technical </w:t>
      </w:r>
      <w:r w:rsidR="000D48BB">
        <w:t xml:space="preserve">terms that are used throughout the work. Since the text is designed to introduce readers to </w:t>
      </w:r>
      <w:r>
        <w:t>advances in Greek, some terminology is not familiar, even if one has b</w:t>
      </w:r>
      <w:r w:rsidR="00D832E9">
        <w:t>een taught with standard Greek g</w:t>
      </w:r>
      <w:r>
        <w:t>rammars (e.g., left dislocation, comparative frame, etc.). The Glossary also provides definitions for</w:t>
      </w:r>
      <w:r w:rsidR="000D48BB">
        <w:t xml:space="preserve"> terms that a student should already know but may have forgotten (e.g., anarthrous, protasis, etc.). </w:t>
      </w:r>
      <w:r>
        <w:t>Second, the Bibliography</w:t>
      </w:r>
      <w:r w:rsidR="000D48BB">
        <w:t xml:space="preserve"> </w:t>
      </w:r>
      <w:r>
        <w:t xml:space="preserve">section </w:t>
      </w:r>
      <w:r w:rsidR="00D832E9">
        <w:t>collects</w:t>
      </w:r>
      <w:r>
        <w:t xml:space="preserve"> in one place the resources cited throughout the work. Third, the </w:t>
      </w:r>
      <w:r w:rsidR="000D48BB">
        <w:t xml:space="preserve">Grammar </w:t>
      </w:r>
      <w:r>
        <w:t>Index</w:t>
      </w:r>
      <w:r w:rsidR="00D832E9">
        <w:t xml:space="preserve">, </w:t>
      </w:r>
      <w:r w:rsidR="000D48BB">
        <w:t>one of the most helpful e</w:t>
      </w:r>
      <w:r w:rsidR="00D832E9">
        <w:t>lements in the text, identifies</w:t>
      </w:r>
      <w:r w:rsidR="000D48BB">
        <w:t xml:space="preserve"> where various grammatical features are present </w:t>
      </w:r>
      <w:r w:rsidR="00D832E9">
        <w:t>in</w:t>
      </w:r>
      <w:r w:rsidR="000D48BB">
        <w:t xml:space="preserve"> the text. For instance, a reader seeking to study the accusative subject of the infinitive in one of the volumes need only to turn to this index, where each of the clear uses is identified (e.g., Col 2:1; 4:4, 6).</w:t>
      </w:r>
      <w:r>
        <w:t xml:space="preserve"> This Grammatical Index differs from the EGGNT grammar index in that the latter indicates the page loca</w:t>
      </w:r>
      <w:r w:rsidR="00D832E9">
        <w:t>tion within the volume</w:t>
      </w:r>
      <w:r>
        <w:t xml:space="preserve">, while the former indicates the location </w:t>
      </w:r>
      <w:r>
        <w:lastRenderedPageBreak/>
        <w:t>within t</w:t>
      </w:r>
      <w:r w:rsidR="00D832E9">
        <w:t>he biblical text.</w:t>
      </w:r>
      <w:r>
        <w:rPr>
          <w:i/>
          <w:iCs/>
        </w:rPr>
        <w:t xml:space="preserve"> </w:t>
      </w:r>
      <w:r>
        <w:t>Finally, an Author Index</w:t>
      </w:r>
      <w:r w:rsidR="000D48BB">
        <w:t xml:space="preserve"> </w:t>
      </w:r>
      <w:r w:rsidR="00BD4D5F">
        <w:t xml:space="preserve">provides a quick guide to </w:t>
      </w:r>
      <w:r w:rsidR="007D5AC3">
        <w:t>finding</w:t>
      </w:r>
      <w:r w:rsidR="000D48BB">
        <w:t xml:space="preserve"> where </w:t>
      </w:r>
      <w:r w:rsidR="00BD4D5F">
        <w:t xml:space="preserve">people are </w:t>
      </w:r>
      <w:r w:rsidR="007D5AC3">
        <w:t>referenced</w:t>
      </w:r>
      <w:r w:rsidR="00BD4D5F">
        <w:t xml:space="preserve"> in</w:t>
      </w:r>
      <w:r w:rsidR="00D832E9">
        <w:t xml:space="preserve"> the text</w:t>
      </w:r>
      <w:r w:rsidR="00BD4D5F">
        <w:t>.</w:t>
      </w:r>
      <w:r w:rsidR="000D48BB">
        <w:t xml:space="preserve"> </w:t>
      </w:r>
    </w:p>
    <w:p w14:paraId="7F4F891D" w14:textId="77777777" w:rsidR="00907C11" w:rsidRDefault="00907C11" w:rsidP="00BD4D5F">
      <w:pPr>
        <w:pStyle w:val="Heading2"/>
      </w:pPr>
      <w:r>
        <w:t>Critique</w:t>
      </w:r>
    </w:p>
    <w:p w14:paraId="4653532A" w14:textId="2FBBB8F7" w:rsidR="00C94ED7" w:rsidRDefault="00BD4D5F" w:rsidP="00AA2A3E">
      <w:r>
        <w:tab/>
      </w:r>
      <w:r w:rsidR="00A3195F">
        <w:t xml:space="preserve">This series </w:t>
      </w:r>
      <w:r w:rsidR="00E74AC8">
        <w:t xml:space="preserve">intends to emphasize the intersection between modern advances in the study of Greek and its application to biblical passages. Indeed, the call for modern commentaries to embrace such advances has been often repeated, and many believe it has been unheard. A series like this has the opportunity to highlight those areas where modern advances impact our understanding of the text. And as a </w:t>
      </w:r>
      <w:r w:rsidR="00AA2A3E">
        <w:t>“</w:t>
      </w:r>
      <w:r w:rsidR="00E74AC8">
        <w:t>prequel to commentary,</w:t>
      </w:r>
      <w:r w:rsidR="00AA2A3E">
        <w:t>”</w:t>
      </w:r>
      <w:r w:rsidR="00E74AC8">
        <w:t xml:space="preserve"> as the editors have labeled the series, these books may serve as helpful guides for future </w:t>
      </w:r>
      <w:r w:rsidR="00AA2A3E">
        <w:t>commentary series</w:t>
      </w:r>
      <w:r w:rsidR="00E74AC8">
        <w:t>.</w:t>
      </w:r>
    </w:p>
    <w:p w14:paraId="2C9B38B2" w14:textId="46C3CB4F" w:rsidR="00B27C5A" w:rsidRDefault="00C94ED7" w:rsidP="007353A1">
      <w:r>
        <w:tab/>
      </w:r>
      <w:r w:rsidR="00B27C5A">
        <w:t xml:space="preserve">The multitude of exegetical notes throughout the volume is the key strength of the work. </w:t>
      </w:r>
      <w:r w:rsidR="00504DA6">
        <w:t xml:space="preserve">Frequent mention is made of linguistic theory, aspectual distinctions, and prominence expressed through word order. In other words, these notes accomplish the purpose of helping a reader see how linguistically sound modern Greek advances apply to the text of Scripture. Those interested in the application of discourse analysis to the Greek New Testament will find a handy friend in many of these volumes. Stated differently, these books provide a window through which the reader can watch a Greek specialist apply his linguistic theory to the text of the New Testament. For example, </w:t>
      </w:r>
      <w:r w:rsidR="007353A1">
        <w:t>this series gives rich opportunity for</w:t>
      </w:r>
      <w:r w:rsidR="00504DA6">
        <w:t xml:space="preserve"> reader</w:t>
      </w:r>
      <w:r w:rsidR="007353A1">
        <w:t>s of</w:t>
      </w:r>
      <w:r w:rsidR="00504DA6">
        <w:t xml:space="preserve"> Campbell’s work on aspect to observe him apply </w:t>
      </w:r>
      <w:r w:rsidR="007353A1">
        <w:t>the</w:t>
      </w:r>
      <w:r w:rsidR="00504DA6">
        <w:t xml:space="preserve"> theory to two New Testament works.</w:t>
      </w:r>
      <w:r w:rsidR="00504DA6" w:rsidRPr="001B596C">
        <w:rPr>
          <w:rStyle w:val="FootnoteReference"/>
        </w:rPr>
        <w:footnoteReference w:id="49"/>
      </w:r>
      <w:r w:rsidR="00504DA6">
        <w:t xml:space="preserve"> </w:t>
      </w:r>
    </w:p>
    <w:p w14:paraId="2675B583" w14:textId="413D90CA" w:rsidR="007353A1" w:rsidRDefault="00591723" w:rsidP="00DE4A03">
      <w:pPr>
        <w:ind w:firstLine="720"/>
      </w:pPr>
      <w:r>
        <w:t xml:space="preserve">The </w:t>
      </w:r>
      <w:r w:rsidR="007353A1">
        <w:t>substantive</w:t>
      </w:r>
      <w:r w:rsidR="00C94ED7">
        <w:t xml:space="preserve"> introduction sections to each text</w:t>
      </w:r>
      <w:r w:rsidR="00B70E5A">
        <w:t xml:space="preserve"> are</w:t>
      </w:r>
      <w:r>
        <w:t xml:space="preserve"> one of the </w:t>
      </w:r>
      <w:r w:rsidR="00B70E5A">
        <w:t xml:space="preserve">chief </w:t>
      </w:r>
      <w:r>
        <w:t>highlights of the work</w:t>
      </w:r>
      <w:r w:rsidR="00C94ED7">
        <w:t xml:space="preserve">. </w:t>
      </w:r>
      <w:r>
        <w:t>By orienting the reader to the</w:t>
      </w:r>
      <w:r w:rsidR="003742ED">
        <w:t xml:space="preserve"> </w:t>
      </w:r>
      <w:r>
        <w:t>idiolect of the Greek author, these introductions provide</w:t>
      </w:r>
      <w:r w:rsidR="003742ED">
        <w:t xml:space="preserve"> a solid starting point for scholars and students to </w:t>
      </w:r>
      <w:r>
        <w:t>engage</w:t>
      </w:r>
      <w:r w:rsidR="003742ED">
        <w:t xml:space="preserve"> the text.</w:t>
      </w:r>
      <w:r w:rsidR="005B2F94">
        <w:t xml:space="preserve"> Further, some of the introduction </w:t>
      </w:r>
      <w:r w:rsidR="005B2F94">
        <w:lastRenderedPageBreak/>
        <w:t>sections could stand on their own as independent articles addressing modern Greek advances.</w:t>
      </w:r>
      <w:r w:rsidR="003742ED">
        <w:t xml:space="preserve"> </w:t>
      </w:r>
      <w:r w:rsidR="005B2F94">
        <w:t xml:space="preserve">For example, </w:t>
      </w:r>
      <w:r w:rsidR="006B5E1D">
        <w:t xml:space="preserve">Fredrick Long’s lengthy </w:t>
      </w:r>
      <w:r w:rsidR="003742ED">
        <w:t>introduction to 2 Co</w:t>
      </w:r>
      <w:r w:rsidR="006B5E1D">
        <w:t>rinthians provides a valuable primer</w:t>
      </w:r>
      <w:r w:rsidR="005B2F94">
        <w:t xml:space="preserve"> </w:t>
      </w:r>
      <w:r w:rsidR="006B5E1D">
        <w:t xml:space="preserve">for </w:t>
      </w:r>
      <w:r w:rsidR="005B2F94">
        <w:t>discourse analysis</w:t>
      </w:r>
      <w:r w:rsidR="003742ED">
        <w:t>.</w:t>
      </w:r>
      <w:r w:rsidR="005B2F94" w:rsidRPr="001B596C">
        <w:rPr>
          <w:rStyle w:val="FootnoteReference"/>
        </w:rPr>
        <w:footnoteReference w:id="50"/>
      </w:r>
      <w:r w:rsidR="003742ED">
        <w:t xml:space="preserve"> </w:t>
      </w:r>
      <w:r w:rsidR="006B5E1D">
        <w:t xml:space="preserve">And </w:t>
      </w:r>
      <w:r w:rsidR="00BC4ACA">
        <w:t>Campbell’s volume</w:t>
      </w:r>
      <w:r w:rsidR="006B5E1D">
        <w:t xml:space="preserve"> on Colossians and Philemon</w:t>
      </w:r>
      <w:r w:rsidR="00BC4ACA">
        <w:t xml:space="preserve"> addresses </w:t>
      </w:r>
      <w:r w:rsidR="006B5E1D">
        <w:t>verbal aspect at length</w:t>
      </w:r>
      <w:r w:rsidR="00BC4ACA">
        <w:t>,</w:t>
      </w:r>
      <w:r w:rsidR="006B5E1D">
        <w:t xml:space="preserve"> charting the </w:t>
      </w:r>
      <w:r w:rsidR="003105E3">
        <w:t xml:space="preserve">way semantic and pragmatic </w:t>
      </w:r>
      <w:r w:rsidR="00DE4A03">
        <w:t>features combine to produce implicature.</w:t>
      </w:r>
      <w:r w:rsidR="00DE4A03" w:rsidRPr="001B596C">
        <w:rPr>
          <w:rStyle w:val="FootnoteReference"/>
        </w:rPr>
        <w:footnoteReference w:id="51"/>
      </w:r>
      <w:r w:rsidR="00BC4ACA">
        <w:t xml:space="preserve"> </w:t>
      </w:r>
    </w:p>
    <w:p w14:paraId="27D3BCF9" w14:textId="7466DC42" w:rsidR="00B27C5A" w:rsidRDefault="000E0375" w:rsidP="0073763B">
      <w:pPr>
        <w:ind w:firstLine="720"/>
      </w:pPr>
      <w:r>
        <w:t>Imbalance in the series</w:t>
      </w:r>
      <w:r w:rsidR="00D460ED">
        <w:t xml:space="preserve"> introductions</w:t>
      </w:r>
      <w:r>
        <w:t xml:space="preserve"> make</w:t>
      </w:r>
      <w:r w:rsidR="004835E3">
        <w:t>s</w:t>
      </w:r>
      <w:r>
        <w:t xml:space="preserve"> them less useful over the whole series</w:t>
      </w:r>
      <w:r w:rsidR="00D460ED">
        <w:t xml:space="preserve">, however. </w:t>
      </w:r>
      <w:r w:rsidR="00932A47">
        <w:t xml:space="preserve">The </w:t>
      </w:r>
      <w:r w:rsidR="00D460ED">
        <w:t>unevenness</w:t>
      </w:r>
      <w:r w:rsidR="00932A47">
        <w:t xml:space="preserve"> in presentation can be seen </w:t>
      </w:r>
      <w:r w:rsidR="00591723">
        <w:t>by a quick glance at</w:t>
      </w:r>
      <w:r>
        <w:t xml:space="preserve"> </w:t>
      </w:r>
      <w:r w:rsidR="004835E3">
        <w:t xml:space="preserve">the </w:t>
      </w:r>
      <w:r>
        <w:t>length of the introductions, ranging</w:t>
      </w:r>
      <w:r w:rsidR="00932A47">
        <w:t xml:space="preserve"> from three pages (1 Peter) to twe</w:t>
      </w:r>
      <w:r w:rsidR="00591723">
        <w:t>nty-seven pages (2 Corinthians)</w:t>
      </w:r>
      <w:r w:rsidR="008E492F">
        <w:t>.</w:t>
      </w:r>
      <w:r w:rsidR="00932A47">
        <w:t xml:space="preserve"> </w:t>
      </w:r>
      <w:r w:rsidR="002861B9">
        <w:t>Clearly,</w:t>
      </w:r>
      <w:r w:rsidR="00932A47">
        <w:t xml:space="preserve"> the editors have given great freedom to the individual authors of the volumes to produce their assigned volume with </w:t>
      </w:r>
      <w:r w:rsidR="0073763B">
        <w:t>individual</w:t>
      </w:r>
      <w:r w:rsidR="00932A47">
        <w:t xml:space="preserve"> emphasis.</w:t>
      </w:r>
      <w:r w:rsidR="00F42B03" w:rsidRPr="001B596C">
        <w:rPr>
          <w:rStyle w:val="FootnoteReference"/>
        </w:rPr>
        <w:footnoteReference w:id="52"/>
      </w:r>
      <w:r w:rsidR="00932A47">
        <w:t xml:space="preserve"> There are advantages to this approach, and the volumes certainly demonstrate those strengths.</w:t>
      </w:r>
      <w:r w:rsidR="00932A47" w:rsidRPr="001B596C">
        <w:rPr>
          <w:rStyle w:val="FootnoteReference"/>
        </w:rPr>
        <w:footnoteReference w:id="53"/>
      </w:r>
      <w:r w:rsidR="00932A47">
        <w:t xml:space="preserve"> </w:t>
      </w:r>
      <w:r w:rsidR="000F0887">
        <w:t>Nevertheless, it would have been helpful for the editors to ask the contributors to answer a few key questions, helping the read</w:t>
      </w:r>
      <w:r w:rsidR="00AA2A3E">
        <w:t xml:space="preserve">er orient where the author </w:t>
      </w:r>
      <w:r w:rsidR="00591723">
        <w:t>stands</w:t>
      </w:r>
      <w:r w:rsidR="000F0887">
        <w:t xml:space="preserve"> on some of the more controversial </w:t>
      </w:r>
      <w:r w:rsidR="00553400">
        <w:t>elements of modern advances in G</w:t>
      </w:r>
      <w:r w:rsidR="000F0887">
        <w:t xml:space="preserve">reek, such as </w:t>
      </w:r>
      <w:r w:rsidR="000F0887">
        <w:lastRenderedPageBreak/>
        <w:t>aspect, discourse analysis, and word order.</w:t>
      </w:r>
      <w:r w:rsidR="0073763B">
        <w:t xml:space="preserve"> As it currently stands, some of the volumes explain the author’s stance on these issues while others do not. </w:t>
      </w:r>
    </w:p>
    <w:p w14:paraId="00AA7448" w14:textId="0DD073F1" w:rsidR="009F11A0" w:rsidRPr="00BC4ACA" w:rsidRDefault="0073763B" w:rsidP="0073763B">
      <w:pPr>
        <w:ind w:firstLine="720"/>
      </w:pPr>
      <w:r>
        <w:t>Another benefit to the series concerns t</w:t>
      </w:r>
      <w:r w:rsidR="00104224">
        <w:t>he index of grammatical phenomena</w:t>
      </w:r>
      <w:r>
        <w:t>. Like the indexes in the EGGNT series, these also prove</w:t>
      </w:r>
      <w:r w:rsidR="00104224">
        <w:t xml:space="preserve"> helpful for finding grammatical features within the text. </w:t>
      </w:r>
      <w:r w:rsidR="00680823">
        <w:t xml:space="preserve">The index </w:t>
      </w:r>
      <w:r w:rsidR="00AA2A3E">
        <w:t>is</w:t>
      </w:r>
      <w:r w:rsidR="00680823">
        <w:t xml:space="preserve"> made more useful because the</w:t>
      </w:r>
      <w:r w:rsidR="00104224">
        <w:t xml:space="preserve"> authors</w:t>
      </w:r>
      <w:r w:rsidR="00680823">
        <w:t xml:space="preserve"> were asked to take </w:t>
      </w:r>
      <w:r w:rsidR="00104224">
        <w:t>a conservative stance, including only those occurrences where the author was confident the feature was present. Th</w:t>
      </w:r>
      <w:r w:rsidR="00680823">
        <w:t>e</w:t>
      </w:r>
      <w:r w:rsidR="00104224">
        <w:t xml:space="preserve"> editors rightly highlight that such an index can be used by “</w:t>
      </w:r>
      <w:r w:rsidR="00104224" w:rsidRPr="005A184D">
        <w:t>students of Greek wanting to study a particular construction m</w:t>
      </w:r>
      <w:r w:rsidR="00104224">
        <w:t>ore carefully or Greek instruc</w:t>
      </w:r>
      <w:r w:rsidR="00104224" w:rsidRPr="005A184D">
        <w:t>tors needing to develop illustrations, exercises, or exams.</w:t>
      </w:r>
      <w:r w:rsidR="00104224">
        <w:t>”</w:t>
      </w:r>
      <w:r w:rsidR="00104224" w:rsidRPr="001B596C">
        <w:rPr>
          <w:rStyle w:val="FootnoteReference"/>
        </w:rPr>
        <w:footnoteReference w:id="54"/>
      </w:r>
    </w:p>
    <w:p w14:paraId="263B9259" w14:textId="4862A996" w:rsidR="009F11A0" w:rsidRDefault="00680823" w:rsidP="004835E3">
      <w:r>
        <w:tab/>
      </w:r>
      <w:r w:rsidR="00387CE6">
        <w:t>As with the other series,</w:t>
      </w:r>
      <w:r w:rsidR="00AC6CC7">
        <w:t xml:space="preserve"> the</w:t>
      </w:r>
      <w:r w:rsidR="00387CE6">
        <w:t>re is a</w:t>
      </w:r>
      <w:r w:rsidR="00AC6CC7">
        <w:t xml:space="preserve"> noticeable imbalance between volumes</w:t>
      </w:r>
      <w:r w:rsidR="00387CE6">
        <w:t xml:space="preserve"> here as well</w:t>
      </w:r>
      <w:r w:rsidR="00AC6CC7">
        <w:t>.</w:t>
      </w:r>
      <w:r w:rsidR="00387CE6">
        <w:t xml:space="preserve"> A</w:t>
      </w:r>
      <w:r w:rsidR="00F37477">
        <w:t xml:space="preserve"> statistical </w:t>
      </w:r>
      <w:r w:rsidR="00C3196E">
        <w:t>survey</w:t>
      </w:r>
      <w:r w:rsidR="00F37477">
        <w:t xml:space="preserve"> of the Greek words considered on each page confirms what is suspected at first glance; some volumes go into greater detail than others.</w:t>
      </w:r>
      <w:r w:rsidR="00F0648B">
        <w:t xml:space="preserve"> The following chart (Figure 8), shows that some volumes are substantially more detailed than others. </w:t>
      </w:r>
      <w:r w:rsidR="0032185B">
        <w:t>F</w:t>
      </w:r>
      <w:r w:rsidR="00F0648B">
        <w:t xml:space="preserve">or instance, while the volume on 1 Peter </w:t>
      </w:r>
      <w:r w:rsidR="0032185B">
        <w:t>digs deeply, covering only 9.5 Greek words per printed page, the volume on Colossians and Philemon considers more than double that amount per page (20.18). The result is that there is much more consideration of the text in the 1 Peter volume than there is in the Colossians and Philemon volume.</w:t>
      </w:r>
      <w:r w:rsidR="00B27C5A">
        <w:t xml:space="preserve"> And while </w:t>
      </w:r>
      <w:r w:rsidR="004835E3">
        <w:t>literary genre</w:t>
      </w:r>
      <w:r w:rsidR="00B27C5A">
        <w:t xml:space="preserve"> certainly influences some of the variance in the chart, the differences between similar works highlights the degree of difference among the volumes.</w:t>
      </w:r>
    </w:p>
    <w:p w14:paraId="2E646ACE" w14:textId="5035DACF" w:rsidR="00C3196E" w:rsidRDefault="00907FD5" w:rsidP="00C3196E">
      <w:pPr>
        <w:keepNext/>
        <w:spacing w:line="240" w:lineRule="auto"/>
        <w:jc w:val="center"/>
      </w:pPr>
      <w:r>
        <w:lastRenderedPageBreak/>
        <w:t>Figure 9</w:t>
      </w:r>
      <w:r w:rsidR="00C3196E">
        <w:t>: Greek Words Considered per Page in BHGNT</w:t>
      </w:r>
    </w:p>
    <w:tbl>
      <w:tblPr>
        <w:tblStyle w:val="TableGrid"/>
        <w:tblW w:w="0" w:type="auto"/>
        <w:jc w:val="center"/>
        <w:tblLook w:val="04A0" w:firstRow="1" w:lastRow="0" w:firstColumn="1" w:lastColumn="0" w:noHBand="0" w:noVBand="1"/>
      </w:tblPr>
      <w:tblGrid>
        <w:gridCol w:w="2106"/>
        <w:gridCol w:w="1749"/>
        <w:gridCol w:w="1583"/>
        <w:gridCol w:w="2032"/>
      </w:tblGrid>
      <w:tr w:rsidR="00F0648B" w:rsidRPr="00F0648B" w14:paraId="13EEBEF0" w14:textId="77777777" w:rsidTr="00F0648B">
        <w:trPr>
          <w:jc w:val="center"/>
        </w:trPr>
        <w:tc>
          <w:tcPr>
            <w:tcW w:w="0" w:type="auto"/>
            <w:vAlign w:val="center"/>
          </w:tcPr>
          <w:p w14:paraId="3AF716B5"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p>
        </w:tc>
        <w:tc>
          <w:tcPr>
            <w:tcW w:w="0" w:type="auto"/>
            <w:vAlign w:val="center"/>
          </w:tcPr>
          <w:p w14:paraId="342EF69F" w14:textId="7109C3F1"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Greek Word Count</w:t>
            </w:r>
          </w:p>
        </w:tc>
        <w:tc>
          <w:tcPr>
            <w:tcW w:w="0" w:type="auto"/>
            <w:vAlign w:val="center"/>
          </w:tcPr>
          <w:p w14:paraId="08B7F593"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Pages in Volume</w:t>
            </w:r>
          </w:p>
        </w:tc>
        <w:tc>
          <w:tcPr>
            <w:tcW w:w="0" w:type="auto"/>
            <w:vAlign w:val="center"/>
          </w:tcPr>
          <w:p w14:paraId="1454CAA4" w14:textId="1121DA12" w:rsidR="00F0648B" w:rsidRPr="00F0648B" w:rsidRDefault="0032185B" w:rsidP="0032185B">
            <w:pPr>
              <w:keepNext/>
              <w:keepLines/>
              <w:widowControl w:val="0"/>
              <w:spacing w:before="120" w:after="120" w:line="240" w:lineRule="auto"/>
              <w:contextualSpacing/>
              <w:jc w:val="center"/>
              <w:rPr>
                <w:rFonts w:cs="Times New Roman"/>
                <w:sz w:val="20"/>
                <w:szCs w:val="20"/>
              </w:rPr>
            </w:pPr>
            <w:r>
              <w:rPr>
                <w:rFonts w:cs="Times New Roman"/>
                <w:sz w:val="20"/>
                <w:szCs w:val="20"/>
              </w:rPr>
              <w:t xml:space="preserve">Greek </w:t>
            </w:r>
            <w:r w:rsidR="00F0648B" w:rsidRPr="00F0648B">
              <w:rPr>
                <w:rFonts w:cs="Times New Roman"/>
                <w:sz w:val="20"/>
                <w:szCs w:val="20"/>
              </w:rPr>
              <w:t xml:space="preserve">Words per </w:t>
            </w:r>
            <w:r>
              <w:rPr>
                <w:rFonts w:cs="Times New Roman"/>
                <w:sz w:val="20"/>
                <w:szCs w:val="20"/>
              </w:rPr>
              <w:t>P</w:t>
            </w:r>
            <w:r w:rsidR="00F0648B" w:rsidRPr="00F0648B">
              <w:rPr>
                <w:rFonts w:cs="Times New Roman"/>
                <w:sz w:val="20"/>
                <w:szCs w:val="20"/>
              </w:rPr>
              <w:t>age</w:t>
            </w:r>
          </w:p>
        </w:tc>
      </w:tr>
      <w:tr w:rsidR="00F0648B" w:rsidRPr="00F0648B" w14:paraId="1F9D0FB9" w14:textId="77777777" w:rsidTr="00F0648B">
        <w:trPr>
          <w:jc w:val="center"/>
        </w:trPr>
        <w:tc>
          <w:tcPr>
            <w:tcW w:w="0" w:type="auto"/>
            <w:vAlign w:val="center"/>
          </w:tcPr>
          <w:p w14:paraId="491FA9FF"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 Peter</w:t>
            </w:r>
          </w:p>
        </w:tc>
        <w:tc>
          <w:tcPr>
            <w:tcW w:w="0" w:type="auto"/>
            <w:vAlign w:val="center"/>
          </w:tcPr>
          <w:p w14:paraId="5EC966F0"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1,684</w:t>
            </w:r>
          </w:p>
        </w:tc>
        <w:tc>
          <w:tcPr>
            <w:tcW w:w="0" w:type="auto"/>
            <w:vAlign w:val="center"/>
          </w:tcPr>
          <w:p w14:paraId="6F7EF414"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177</w:t>
            </w:r>
          </w:p>
        </w:tc>
        <w:tc>
          <w:tcPr>
            <w:tcW w:w="0" w:type="auto"/>
            <w:vAlign w:val="center"/>
          </w:tcPr>
          <w:p w14:paraId="74669CDF"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9.53</w:t>
            </w:r>
          </w:p>
        </w:tc>
      </w:tr>
      <w:tr w:rsidR="00765294" w:rsidRPr="00F0648B" w14:paraId="02CA2886" w14:textId="77777777" w:rsidTr="00C3196E">
        <w:trPr>
          <w:jc w:val="center"/>
        </w:trPr>
        <w:tc>
          <w:tcPr>
            <w:tcW w:w="0" w:type="auto"/>
            <w:vAlign w:val="center"/>
          </w:tcPr>
          <w:p w14:paraId="28066C2C" w14:textId="77777777" w:rsidR="00765294" w:rsidRPr="00F0648B" w:rsidRDefault="00765294" w:rsidP="00C3196E">
            <w:pPr>
              <w:keepNext/>
              <w:keepLines/>
              <w:widowControl w:val="0"/>
              <w:spacing w:before="120" w:after="120" w:line="240" w:lineRule="auto"/>
              <w:contextualSpacing/>
              <w:jc w:val="center"/>
              <w:rPr>
                <w:rFonts w:cs="Times New Roman"/>
                <w:sz w:val="20"/>
                <w:szCs w:val="20"/>
              </w:rPr>
            </w:pPr>
            <w:r>
              <w:rPr>
                <w:rFonts w:cs="Times New Roman"/>
                <w:sz w:val="20"/>
                <w:szCs w:val="20"/>
              </w:rPr>
              <w:t>Pastoral Letters</w:t>
            </w:r>
          </w:p>
        </w:tc>
        <w:tc>
          <w:tcPr>
            <w:tcW w:w="0" w:type="auto"/>
            <w:vAlign w:val="center"/>
          </w:tcPr>
          <w:p w14:paraId="1970ADC0" w14:textId="77777777" w:rsidR="00765294" w:rsidRPr="00F0648B" w:rsidRDefault="00765294" w:rsidP="00C3196E">
            <w:pPr>
              <w:keepNext/>
              <w:keepLines/>
              <w:widowControl w:val="0"/>
              <w:spacing w:before="120" w:after="120" w:line="240" w:lineRule="auto"/>
              <w:contextualSpacing/>
              <w:jc w:val="center"/>
              <w:rPr>
                <w:rFonts w:cs="Times New Roman"/>
                <w:sz w:val="20"/>
                <w:szCs w:val="20"/>
              </w:rPr>
            </w:pPr>
            <w:r>
              <w:rPr>
                <w:rFonts w:cs="Times New Roman"/>
                <w:sz w:val="20"/>
                <w:szCs w:val="20"/>
              </w:rPr>
              <w:t>3,488</w:t>
            </w:r>
          </w:p>
        </w:tc>
        <w:tc>
          <w:tcPr>
            <w:tcW w:w="0" w:type="auto"/>
            <w:vAlign w:val="center"/>
          </w:tcPr>
          <w:p w14:paraId="12C66975" w14:textId="77777777" w:rsidR="00765294" w:rsidRPr="00F0648B" w:rsidRDefault="00765294" w:rsidP="00C3196E">
            <w:pPr>
              <w:keepNext/>
              <w:keepLines/>
              <w:widowControl w:val="0"/>
              <w:spacing w:before="120" w:after="120" w:line="240" w:lineRule="auto"/>
              <w:contextualSpacing/>
              <w:jc w:val="center"/>
              <w:rPr>
                <w:rFonts w:cs="Times New Roman"/>
                <w:sz w:val="20"/>
                <w:szCs w:val="20"/>
              </w:rPr>
            </w:pPr>
            <w:r>
              <w:rPr>
                <w:rFonts w:cs="Times New Roman"/>
                <w:sz w:val="20"/>
                <w:szCs w:val="20"/>
              </w:rPr>
              <w:t>287</w:t>
            </w:r>
          </w:p>
        </w:tc>
        <w:tc>
          <w:tcPr>
            <w:tcW w:w="0" w:type="auto"/>
            <w:vAlign w:val="center"/>
          </w:tcPr>
          <w:p w14:paraId="60C864A6" w14:textId="77777777" w:rsidR="00765294" w:rsidRPr="00F0648B" w:rsidRDefault="00765294" w:rsidP="00C3196E">
            <w:pPr>
              <w:keepNext/>
              <w:keepLines/>
              <w:widowControl w:val="0"/>
              <w:spacing w:before="120" w:after="120" w:line="240" w:lineRule="auto"/>
              <w:contextualSpacing/>
              <w:jc w:val="center"/>
              <w:rPr>
                <w:rFonts w:cs="Times New Roman"/>
                <w:sz w:val="20"/>
                <w:szCs w:val="20"/>
              </w:rPr>
            </w:pPr>
            <w:r>
              <w:rPr>
                <w:rFonts w:cs="Times New Roman"/>
                <w:sz w:val="20"/>
                <w:szCs w:val="20"/>
              </w:rPr>
              <w:t>12.15</w:t>
            </w:r>
          </w:p>
        </w:tc>
      </w:tr>
      <w:tr w:rsidR="00F0648B" w:rsidRPr="00F0648B" w14:paraId="7BEA6B84" w14:textId="77777777" w:rsidTr="00F0648B">
        <w:trPr>
          <w:jc w:val="center"/>
        </w:trPr>
        <w:tc>
          <w:tcPr>
            <w:tcW w:w="0" w:type="auto"/>
            <w:vAlign w:val="center"/>
          </w:tcPr>
          <w:p w14:paraId="6770F7A8"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 Peter &amp; Jude</w:t>
            </w:r>
          </w:p>
        </w:tc>
        <w:tc>
          <w:tcPr>
            <w:tcW w:w="0" w:type="auto"/>
            <w:vAlign w:val="center"/>
          </w:tcPr>
          <w:p w14:paraId="73D9E4DC"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1,560</w:t>
            </w:r>
          </w:p>
        </w:tc>
        <w:tc>
          <w:tcPr>
            <w:tcW w:w="0" w:type="auto"/>
            <w:vAlign w:val="center"/>
          </w:tcPr>
          <w:p w14:paraId="092DBD4B"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112</w:t>
            </w:r>
          </w:p>
        </w:tc>
        <w:tc>
          <w:tcPr>
            <w:tcW w:w="0" w:type="auto"/>
            <w:vAlign w:val="center"/>
          </w:tcPr>
          <w:p w14:paraId="3AC392FB"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13.92</w:t>
            </w:r>
          </w:p>
        </w:tc>
      </w:tr>
      <w:tr w:rsidR="00F0648B" w:rsidRPr="00F0648B" w14:paraId="4B379E82" w14:textId="77777777" w:rsidTr="00F0648B">
        <w:trPr>
          <w:jc w:val="center"/>
        </w:trPr>
        <w:tc>
          <w:tcPr>
            <w:tcW w:w="0" w:type="auto"/>
            <w:vAlign w:val="center"/>
          </w:tcPr>
          <w:p w14:paraId="6B2B99F7"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Ephesians</w:t>
            </w:r>
          </w:p>
        </w:tc>
        <w:tc>
          <w:tcPr>
            <w:tcW w:w="0" w:type="auto"/>
            <w:vAlign w:val="center"/>
          </w:tcPr>
          <w:p w14:paraId="02BE920B"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2,422</w:t>
            </w:r>
          </w:p>
        </w:tc>
        <w:tc>
          <w:tcPr>
            <w:tcW w:w="0" w:type="auto"/>
            <w:vAlign w:val="center"/>
          </w:tcPr>
          <w:p w14:paraId="63F56678"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171</w:t>
            </w:r>
          </w:p>
        </w:tc>
        <w:tc>
          <w:tcPr>
            <w:tcW w:w="0" w:type="auto"/>
            <w:vAlign w:val="center"/>
          </w:tcPr>
          <w:p w14:paraId="5868E575"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14.16</w:t>
            </w:r>
          </w:p>
        </w:tc>
      </w:tr>
      <w:tr w:rsidR="00F0648B" w:rsidRPr="00F0648B" w14:paraId="7158EE88" w14:textId="77777777" w:rsidTr="00F0648B">
        <w:trPr>
          <w:jc w:val="center"/>
        </w:trPr>
        <w:tc>
          <w:tcPr>
            <w:tcW w:w="0" w:type="auto"/>
            <w:vAlign w:val="center"/>
          </w:tcPr>
          <w:p w14:paraId="2FC8B55F"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Galatians</w:t>
            </w:r>
          </w:p>
        </w:tc>
        <w:tc>
          <w:tcPr>
            <w:tcW w:w="0" w:type="auto"/>
            <w:vAlign w:val="center"/>
          </w:tcPr>
          <w:p w14:paraId="41E2D6AD"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2,230</w:t>
            </w:r>
          </w:p>
        </w:tc>
        <w:tc>
          <w:tcPr>
            <w:tcW w:w="0" w:type="auto"/>
            <w:vAlign w:val="center"/>
          </w:tcPr>
          <w:p w14:paraId="36528A88"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147</w:t>
            </w:r>
          </w:p>
        </w:tc>
        <w:tc>
          <w:tcPr>
            <w:tcW w:w="0" w:type="auto"/>
            <w:vAlign w:val="center"/>
          </w:tcPr>
          <w:p w14:paraId="17995B86"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15.17</w:t>
            </w:r>
          </w:p>
        </w:tc>
      </w:tr>
      <w:tr w:rsidR="00F0648B" w:rsidRPr="00F0648B" w14:paraId="214D1A25" w14:textId="77777777" w:rsidTr="00F0648B">
        <w:trPr>
          <w:jc w:val="center"/>
        </w:trPr>
        <w:tc>
          <w:tcPr>
            <w:tcW w:w="0" w:type="auto"/>
            <w:vAlign w:val="center"/>
          </w:tcPr>
          <w:p w14:paraId="7BC3C2DA"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1–3 John</w:t>
            </w:r>
          </w:p>
        </w:tc>
        <w:tc>
          <w:tcPr>
            <w:tcW w:w="0" w:type="auto"/>
            <w:vAlign w:val="center"/>
          </w:tcPr>
          <w:p w14:paraId="20171152"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2,605</w:t>
            </w:r>
          </w:p>
        </w:tc>
        <w:tc>
          <w:tcPr>
            <w:tcW w:w="0" w:type="auto"/>
            <w:vAlign w:val="center"/>
          </w:tcPr>
          <w:p w14:paraId="30002E76"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168</w:t>
            </w:r>
          </w:p>
        </w:tc>
        <w:tc>
          <w:tcPr>
            <w:tcW w:w="0" w:type="auto"/>
            <w:vAlign w:val="center"/>
          </w:tcPr>
          <w:p w14:paraId="12033D23"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15.50</w:t>
            </w:r>
          </w:p>
        </w:tc>
      </w:tr>
      <w:tr w:rsidR="00F0648B" w:rsidRPr="00F0648B" w14:paraId="486C74AD" w14:textId="77777777" w:rsidTr="00F0648B">
        <w:trPr>
          <w:jc w:val="center"/>
        </w:trPr>
        <w:tc>
          <w:tcPr>
            <w:tcW w:w="0" w:type="auto"/>
            <w:vAlign w:val="center"/>
          </w:tcPr>
          <w:p w14:paraId="25F0BA49"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 Corinthians</w:t>
            </w:r>
          </w:p>
        </w:tc>
        <w:tc>
          <w:tcPr>
            <w:tcW w:w="0" w:type="auto"/>
            <w:vAlign w:val="center"/>
          </w:tcPr>
          <w:p w14:paraId="1F2748E1"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6,830</w:t>
            </w:r>
          </w:p>
        </w:tc>
        <w:tc>
          <w:tcPr>
            <w:tcW w:w="0" w:type="auto"/>
            <w:vAlign w:val="center"/>
          </w:tcPr>
          <w:p w14:paraId="4123A8B8"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434</w:t>
            </w:r>
          </w:p>
        </w:tc>
        <w:tc>
          <w:tcPr>
            <w:tcW w:w="0" w:type="auto"/>
            <w:vAlign w:val="center"/>
          </w:tcPr>
          <w:p w14:paraId="100C718A"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15.74</w:t>
            </w:r>
          </w:p>
        </w:tc>
      </w:tr>
      <w:tr w:rsidR="00F0648B" w:rsidRPr="00F0648B" w14:paraId="3D5C16D9" w14:textId="77777777" w:rsidTr="00F0648B">
        <w:trPr>
          <w:jc w:val="center"/>
        </w:trPr>
        <w:tc>
          <w:tcPr>
            <w:tcW w:w="0" w:type="auto"/>
            <w:vAlign w:val="center"/>
          </w:tcPr>
          <w:p w14:paraId="03C4FDDF"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James</w:t>
            </w:r>
          </w:p>
        </w:tc>
        <w:tc>
          <w:tcPr>
            <w:tcW w:w="0" w:type="auto"/>
            <w:vAlign w:val="center"/>
          </w:tcPr>
          <w:p w14:paraId="374C1281"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1,742</w:t>
            </w:r>
          </w:p>
        </w:tc>
        <w:tc>
          <w:tcPr>
            <w:tcW w:w="0" w:type="auto"/>
            <w:vAlign w:val="center"/>
          </w:tcPr>
          <w:p w14:paraId="7C6EA511"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108</w:t>
            </w:r>
          </w:p>
        </w:tc>
        <w:tc>
          <w:tcPr>
            <w:tcW w:w="0" w:type="auto"/>
            <w:vAlign w:val="center"/>
          </w:tcPr>
          <w:p w14:paraId="3BBF84F2"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16.13</w:t>
            </w:r>
          </w:p>
        </w:tc>
      </w:tr>
      <w:tr w:rsidR="00F0648B" w:rsidRPr="00F0648B" w14:paraId="15F9E652" w14:textId="77777777" w:rsidTr="00F0648B">
        <w:trPr>
          <w:jc w:val="center"/>
        </w:trPr>
        <w:tc>
          <w:tcPr>
            <w:tcW w:w="0" w:type="auto"/>
            <w:vAlign w:val="center"/>
          </w:tcPr>
          <w:p w14:paraId="10E561FF"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 Corinthians</w:t>
            </w:r>
          </w:p>
        </w:tc>
        <w:tc>
          <w:tcPr>
            <w:tcW w:w="0" w:type="auto"/>
            <w:vAlign w:val="center"/>
          </w:tcPr>
          <w:p w14:paraId="4AED1AF9"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4,477</w:t>
            </w:r>
          </w:p>
        </w:tc>
        <w:tc>
          <w:tcPr>
            <w:tcW w:w="0" w:type="auto"/>
            <w:vAlign w:val="center"/>
          </w:tcPr>
          <w:p w14:paraId="0530AA29"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259</w:t>
            </w:r>
          </w:p>
        </w:tc>
        <w:tc>
          <w:tcPr>
            <w:tcW w:w="0" w:type="auto"/>
            <w:vAlign w:val="center"/>
          </w:tcPr>
          <w:p w14:paraId="36FCA95B"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17.09</w:t>
            </w:r>
          </w:p>
        </w:tc>
      </w:tr>
      <w:tr w:rsidR="00F0648B" w:rsidRPr="00F0648B" w14:paraId="577C6A6A" w14:textId="77777777" w:rsidTr="00F0648B">
        <w:trPr>
          <w:jc w:val="center"/>
        </w:trPr>
        <w:tc>
          <w:tcPr>
            <w:tcW w:w="0" w:type="auto"/>
            <w:vAlign w:val="center"/>
          </w:tcPr>
          <w:p w14:paraId="2F059E99" w14:textId="5F2D89BB"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Colossians &amp; Philemon</w:t>
            </w:r>
          </w:p>
        </w:tc>
        <w:tc>
          <w:tcPr>
            <w:tcW w:w="0" w:type="auto"/>
            <w:vAlign w:val="center"/>
          </w:tcPr>
          <w:p w14:paraId="05A22003"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1,917</w:t>
            </w:r>
          </w:p>
        </w:tc>
        <w:tc>
          <w:tcPr>
            <w:tcW w:w="0" w:type="auto"/>
            <w:vAlign w:val="center"/>
          </w:tcPr>
          <w:p w14:paraId="37B2D10E"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95</w:t>
            </w:r>
          </w:p>
        </w:tc>
        <w:tc>
          <w:tcPr>
            <w:tcW w:w="0" w:type="auto"/>
            <w:vAlign w:val="center"/>
          </w:tcPr>
          <w:p w14:paraId="620AE83E"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20.18</w:t>
            </w:r>
          </w:p>
        </w:tc>
      </w:tr>
      <w:tr w:rsidR="00F0648B" w:rsidRPr="00F0648B" w14:paraId="24F3C789" w14:textId="77777777" w:rsidTr="00F0648B">
        <w:trPr>
          <w:jc w:val="center"/>
        </w:trPr>
        <w:tc>
          <w:tcPr>
            <w:tcW w:w="0" w:type="auto"/>
            <w:vAlign w:val="center"/>
          </w:tcPr>
          <w:p w14:paraId="5B0B40D1"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Mark</w:t>
            </w:r>
          </w:p>
        </w:tc>
        <w:tc>
          <w:tcPr>
            <w:tcW w:w="0" w:type="auto"/>
            <w:vAlign w:val="center"/>
          </w:tcPr>
          <w:p w14:paraId="59C289BC"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11,304</w:t>
            </w:r>
          </w:p>
        </w:tc>
        <w:tc>
          <w:tcPr>
            <w:tcW w:w="0" w:type="auto"/>
            <w:vAlign w:val="center"/>
          </w:tcPr>
          <w:p w14:paraId="172ADC26"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508</w:t>
            </w:r>
          </w:p>
        </w:tc>
        <w:tc>
          <w:tcPr>
            <w:tcW w:w="0" w:type="auto"/>
            <w:vAlign w:val="center"/>
          </w:tcPr>
          <w:p w14:paraId="624C5207"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22.25</w:t>
            </w:r>
          </w:p>
        </w:tc>
      </w:tr>
      <w:tr w:rsidR="00B27C5A" w:rsidRPr="00F0648B" w14:paraId="4AC318D7" w14:textId="77777777" w:rsidTr="00F0648B">
        <w:trPr>
          <w:jc w:val="center"/>
        </w:trPr>
        <w:tc>
          <w:tcPr>
            <w:tcW w:w="0" w:type="auto"/>
            <w:vAlign w:val="center"/>
          </w:tcPr>
          <w:p w14:paraId="2D62D726" w14:textId="399CD316" w:rsidR="00B27C5A" w:rsidRPr="00F0648B" w:rsidRDefault="00B27C5A" w:rsidP="00F0648B">
            <w:pPr>
              <w:keepNext/>
              <w:keepLines/>
              <w:widowControl w:val="0"/>
              <w:spacing w:before="120" w:after="120" w:line="240" w:lineRule="auto"/>
              <w:contextualSpacing/>
              <w:jc w:val="center"/>
              <w:rPr>
                <w:rFonts w:cs="Times New Roman"/>
                <w:sz w:val="20"/>
                <w:szCs w:val="20"/>
              </w:rPr>
            </w:pPr>
            <w:r>
              <w:rPr>
                <w:rFonts w:cs="Times New Roman"/>
                <w:sz w:val="20"/>
                <w:szCs w:val="20"/>
              </w:rPr>
              <w:t>Luke</w:t>
            </w:r>
          </w:p>
        </w:tc>
        <w:tc>
          <w:tcPr>
            <w:tcW w:w="0" w:type="auto"/>
            <w:vAlign w:val="center"/>
          </w:tcPr>
          <w:p w14:paraId="43E48796" w14:textId="46233C8B" w:rsidR="00B27C5A" w:rsidRPr="00F0648B" w:rsidRDefault="00B27C5A" w:rsidP="00F0648B">
            <w:pPr>
              <w:keepNext/>
              <w:keepLines/>
              <w:widowControl w:val="0"/>
              <w:spacing w:before="120" w:after="120" w:line="240" w:lineRule="auto"/>
              <w:contextualSpacing/>
              <w:jc w:val="center"/>
              <w:rPr>
                <w:rFonts w:cs="Times New Roman"/>
                <w:sz w:val="20"/>
                <w:szCs w:val="20"/>
              </w:rPr>
            </w:pPr>
            <w:r>
              <w:rPr>
                <w:rFonts w:cs="Times New Roman"/>
                <w:sz w:val="20"/>
                <w:szCs w:val="20"/>
              </w:rPr>
              <w:t>19,482</w:t>
            </w:r>
          </w:p>
        </w:tc>
        <w:tc>
          <w:tcPr>
            <w:tcW w:w="0" w:type="auto"/>
            <w:vAlign w:val="center"/>
          </w:tcPr>
          <w:p w14:paraId="31325F38" w14:textId="50D67610" w:rsidR="00B27C5A" w:rsidRPr="00F0648B" w:rsidRDefault="00B27C5A" w:rsidP="00F0648B">
            <w:pPr>
              <w:keepNext/>
              <w:keepLines/>
              <w:widowControl w:val="0"/>
              <w:spacing w:before="120" w:after="120" w:line="240" w:lineRule="auto"/>
              <w:contextualSpacing/>
              <w:jc w:val="center"/>
              <w:rPr>
                <w:rFonts w:cs="Times New Roman"/>
                <w:sz w:val="20"/>
                <w:szCs w:val="20"/>
              </w:rPr>
            </w:pPr>
            <w:r>
              <w:rPr>
                <w:rFonts w:cs="Times New Roman"/>
                <w:sz w:val="20"/>
                <w:szCs w:val="20"/>
              </w:rPr>
              <w:t>763</w:t>
            </w:r>
          </w:p>
        </w:tc>
        <w:tc>
          <w:tcPr>
            <w:tcW w:w="0" w:type="auto"/>
            <w:vAlign w:val="center"/>
          </w:tcPr>
          <w:p w14:paraId="747BC1B4" w14:textId="4E7C2E49" w:rsidR="00B27C5A" w:rsidRPr="00F0648B" w:rsidRDefault="00B27C5A" w:rsidP="00F0648B">
            <w:pPr>
              <w:keepNext/>
              <w:keepLines/>
              <w:widowControl w:val="0"/>
              <w:spacing w:before="120" w:after="120" w:line="240" w:lineRule="auto"/>
              <w:contextualSpacing/>
              <w:jc w:val="center"/>
              <w:rPr>
                <w:rFonts w:cs="Times New Roman"/>
                <w:sz w:val="20"/>
                <w:szCs w:val="20"/>
              </w:rPr>
            </w:pPr>
            <w:r>
              <w:rPr>
                <w:rFonts w:cs="Times New Roman"/>
                <w:sz w:val="20"/>
                <w:szCs w:val="20"/>
              </w:rPr>
              <w:t>25.53</w:t>
            </w:r>
          </w:p>
        </w:tc>
      </w:tr>
      <w:tr w:rsidR="00F0648B" w:rsidRPr="00F0648B" w14:paraId="3088F9D3" w14:textId="77777777" w:rsidTr="00F0648B">
        <w:trPr>
          <w:jc w:val="center"/>
        </w:trPr>
        <w:tc>
          <w:tcPr>
            <w:tcW w:w="0" w:type="auto"/>
            <w:vAlign w:val="center"/>
          </w:tcPr>
          <w:p w14:paraId="373AA950"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Revelation</w:t>
            </w:r>
          </w:p>
        </w:tc>
        <w:tc>
          <w:tcPr>
            <w:tcW w:w="0" w:type="auto"/>
            <w:vAlign w:val="center"/>
          </w:tcPr>
          <w:p w14:paraId="607E3408"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9,851</w:t>
            </w:r>
          </w:p>
        </w:tc>
        <w:tc>
          <w:tcPr>
            <w:tcW w:w="0" w:type="auto"/>
            <w:vAlign w:val="center"/>
          </w:tcPr>
          <w:p w14:paraId="649F0C2B"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314</w:t>
            </w:r>
          </w:p>
        </w:tc>
        <w:tc>
          <w:tcPr>
            <w:tcW w:w="0" w:type="auto"/>
            <w:vAlign w:val="center"/>
          </w:tcPr>
          <w:p w14:paraId="44A2B1BA"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31.37</w:t>
            </w:r>
          </w:p>
        </w:tc>
      </w:tr>
      <w:tr w:rsidR="00F0648B" w:rsidRPr="00F0648B" w14:paraId="6E2E17ED" w14:textId="77777777" w:rsidTr="00F0648B">
        <w:trPr>
          <w:jc w:val="center"/>
        </w:trPr>
        <w:tc>
          <w:tcPr>
            <w:tcW w:w="0" w:type="auto"/>
            <w:vAlign w:val="center"/>
          </w:tcPr>
          <w:p w14:paraId="11E4D18C"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Acts</w:t>
            </w:r>
          </w:p>
        </w:tc>
        <w:tc>
          <w:tcPr>
            <w:tcW w:w="0" w:type="auto"/>
            <w:vAlign w:val="center"/>
          </w:tcPr>
          <w:p w14:paraId="12479CB0"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18,450</w:t>
            </w:r>
          </w:p>
        </w:tc>
        <w:tc>
          <w:tcPr>
            <w:tcW w:w="0" w:type="auto"/>
            <w:vAlign w:val="center"/>
          </w:tcPr>
          <w:p w14:paraId="6052C196"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548</w:t>
            </w:r>
          </w:p>
        </w:tc>
        <w:tc>
          <w:tcPr>
            <w:tcW w:w="0" w:type="auto"/>
            <w:vAlign w:val="center"/>
          </w:tcPr>
          <w:p w14:paraId="61D9736D" w14:textId="77777777" w:rsidR="00F0648B" w:rsidRPr="00F0648B" w:rsidRDefault="00F0648B" w:rsidP="00F0648B">
            <w:pPr>
              <w:keepNext/>
              <w:keepLines/>
              <w:widowControl w:val="0"/>
              <w:spacing w:before="120" w:after="120" w:line="240" w:lineRule="auto"/>
              <w:contextualSpacing/>
              <w:jc w:val="center"/>
              <w:rPr>
                <w:rFonts w:cs="Times New Roman"/>
                <w:sz w:val="20"/>
                <w:szCs w:val="20"/>
              </w:rPr>
            </w:pPr>
            <w:r w:rsidRPr="00F0648B">
              <w:rPr>
                <w:rFonts w:cs="Times New Roman"/>
                <w:sz w:val="20"/>
                <w:szCs w:val="20"/>
              </w:rPr>
              <w:t>33.66</w:t>
            </w:r>
          </w:p>
        </w:tc>
      </w:tr>
    </w:tbl>
    <w:p w14:paraId="566A2FE8" w14:textId="77777777" w:rsidR="009F11A0" w:rsidRDefault="009F11A0" w:rsidP="00BD4D5F"/>
    <w:p w14:paraId="42BCB8E0" w14:textId="7A31828B" w:rsidR="009F11A0" w:rsidRDefault="0032185B" w:rsidP="0015514C">
      <w:r>
        <w:tab/>
      </w:r>
      <w:r w:rsidR="00B27C5A">
        <w:t xml:space="preserve">Another criticism is both visual and tactile. The volumes produced before 2013 are ¾ of an inch shorter and ¼ inch wider than the volumes produced after that point. </w:t>
      </w:r>
      <w:r w:rsidR="000E773A">
        <w:t>And even the</w:t>
      </w:r>
      <w:r w:rsidR="00B27C5A">
        <w:t xml:space="preserve"> new height and width (5¼ x 8) </w:t>
      </w:r>
      <w:r w:rsidR="000E773A">
        <w:t>is</w:t>
      </w:r>
      <w:r w:rsidR="00B27C5A">
        <w:t xml:space="preserve"> noticeably smaller than the ES series (5¾ x 8¾) </w:t>
      </w:r>
      <w:r w:rsidR="0015514C">
        <w:t>or</w:t>
      </w:r>
      <w:r w:rsidR="00B27C5A">
        <w:t xml:space="preserve"> the BHGNT series (6 x 9). Their small size makes them awkward to handle, especially the more substantial volumes (e.g., the 802 page Luke volume). Further, </w:t>
      </w:r>
      <w:r w:rsidR="0073763B">
        <w:t>even the</w:t>
      </w:r>
      <w:r w:rsidR="00B27C5A">
        <w:t xml:space="preserve"> </w:t>
      </w:r>
      <w:r w:rsidR="0073763B">
        <w:t>letter spacing and coloration on</w:t>
      </w:r>
      <w:r w:rsidR="00B27C5A">
        <w:t xml:space="preserve"> the spine of the books are </w:t>
      </w:r>
      <w:r w:rsidR="0073763B">
        <w:t>in</w:t>
      </w:r>
      <w:r w:rsidR="00B27C5A">
        <w:t xml:space="preserve">consistent, </w:t>
      </w:r>
      <w:r w:rsidR="0073763B">
        <w:t>making a collection on a shelf</w:t>
      </w:r>
      <w:r w:rsidR="00B27C5A">
        <w:t xml:space="preserve"> unpleasing to the eye. A second edition of the earlier volumes could remedy some of this concern. </w:t>
      </w:r>
    </w:p>
    <w:p w14:paraId="2884C512" w14:textId="07DC5CE9" w:rsidR="0046686C" w:rsidRDefault="00B27C5A" w:rsidP="0079037B">
      <w:r>
        <w:tab/>
      </w:r>
      <w:r w:rsidR="0046686C">
        <w:t xml:space="preserve">This series is more </w:t>
      </w:r>
      <w:r w:rsidR="0079037B">
        <w:t>developed</w:t>
      </w:r>
      <w:r w:rsidR="0046686C">
        <w:t xml:space="preserve"> </w:t>
      </w:r>
      <w:r w:rsidR="0079037B">
        <w:t>than EGGNT but not as developed</w:t>
      </w:r>
      <w:r w:rsidR="0046686C">
        <w:t xml:space="preserve"> as the ES series. Sixteen volumes have been produced to date, with only Matthew, John, Philippians, 1 and 2 Thessalonians, and Hebrews still to be produced. </w:t>
      </w:r>
      <w:r w:rsidR="0079037B">
        <w:t xml:space="preserve">As for Bible software, </w:t>
      </w:r>
      <w:r w:rsidR="0046686C">
        <w:t xml:space="preserve">Logos sells the series, but only eight of the sixteen </w:t>
      </w:r>
      <w:r w:rsidR="00DD171B">
        <w:t xml:space="preserve">printed </w:t>
      </w:r>
      <w:r w:rsidR="0046686C">
        <w:t>volumes are presently available</w:t>
      </w:r>
      <w:r w:rsidR="00DD171B">
        <w:t xml:space="preserve"> in the software</w:t>
      </w:r>
      <w:r w:rsidR="0046686C">
        <w:t xml:space="preserve">. No other software packages </w:t>
      </w:r>
      <w:r w:rsidR="00476FD5">
        <w:t xml:space="preserve">currently </w:t>
      </w:r>
      <w:r w:rsidR="0079037B">
        <w:t>offer</w:t>
      </w:r>
      <w:r w:rsidR="0046686C">
        <w:t xml:space="preserve"> the series.  </w:t>
      </w:r>
    </w:p>
    <w:p w14:paraId="4B478B23" w14:textId="17730BD4" w:rsidR="009F11A0" w:rsidRDefault="00BB3326" w:rsidP="004835E3">
      <w:pPr>
        <w:ind w:firstLine="720"/>
      </w:pPr>
      <w:r>
        <w:t xml:space="preserve">In conclusion, the BHGNT series uniquely pushes advances in Greek studies into application to biblical texts. And while many of the grammatical comments are similar to those in the EGGNT series, there is a noticeable emphasis on </w:t>
      </w:r>
      <w:r w:rsidR="004835E3">
        <w:t xml:space="preserve">elements of </w:t>
      </w:r>
      <w:r>
        <w:t xml:space="preserve">discourse analysis </w:t>
      </w:r>
      <w:r w:rsidR="00364A93">
        <w:t xml:space="preserve">(aspectual </w:t>
      </w:r>
      <w:r w:rsidR="00364A93">
        <w:lastRenderedPageBreak/>
        <w:t>prominence, word order, etc.)</w:t>
      </w:r>
      <w:r>
        <w:t xml:space="preserve">, which are relatively rare in the EGGNT series. And while one may criticize the series for too little interaction with other resources, </w:t>
      </w:r>
      <w:r w:rsidR="00635948">
        <w:t xml:space="preserve">the goal of this series is not to be a comprehensive </w:t>
      </w:r>
      <w:r w:rsidR="00364A93">
        <w:t>or even dogmatic</w:t>
      </w:r>
      <w:r w:rsidR="00635948">
        <w:t>.</w:t>
      </w:r>
      <w:r w:rsidR="00364A93">
        <w:t xml:space="preserve"> Instead, the authors are frequently satisfied to offer their interpretation without defense, dire</w:t>
      </w:r>
      <w:r w:rsidR="0046686C">
        <w:t>cting the reader’s attention</w:t>
      </w:r>
      <w:r w:rsidR="00476FD5">
        <w:t xml:space="preserve"> instead</w:t>
      </w:r>
      <w:r w:rsidR="0046686C">
        <w:t xml:space="preserve"> to the way modern Greek advances influence the interpretation of the text.</w:t>
      </w:r>
    </w:p>
    <w:p w14:paraId="0D7CE7B3" w14:textId="7DBFAABD" w:rsidR="00476FD5" w:rsidRDefault="00476FD5" w:rsidP="00476FD5">
      <w:pPr>
        <w:pStyle w:val="Heading1"/>
      </w:pPr>
      <w:r>
        <w:t>Conclusion</w:t>
      </w:r>
    </w:p>
    <w:p w14:paraId="054B245A" w14:textId="0BAB457B" w:rsidR="0018265E" w:rsidRDefault="00476FD5" w:rsidP="0079037B">
      <w:r>
        <w:tab/>
      </w:r>
      <w:r w:rsidR="00DF2010">
        <w:t>Having surveyed each of the s</w:t>
      </w:r>
      <w:r w:rsidR="00A81625">
        <w:t xml:space="preserve">eries, we can now compare them. We will primarily do so by considering who would most benefit from each </w:t>
      </w:r>
      <w:r w:rsidR="0018265E">
        <w:t>series</w:t>
      </w:r>
      <w:r w:rsidR="00A81625">
        <w:t>.</w:t>
      </w:r>
      <w:r w:rsidR="00DF2010">
        <w:t xml:space="preserve"> </w:t>
      </w:r>
      <w:r w:rsidR="00A81625">
        <w:t xml:space="preserve">First, translators would most benefit from the ES series. This is unsurprising since the series is designed for translators. </w:t>
      </w:r>
      <w:r w:rsidR="0018265E">
        <w:t>The questions included in the series help translators focus their attention to those areas of controversy, and to see at a glance which translations and commentaries took which position. Having this information in one place is an invaluable resource, for it saves significant time by directing the reader to the resources where he can find argument</w:t>
      </w:r>
      <w:r w:rsidR="009C43F6">
        <w:t>s for</w:t>
      </w:r>
      <w:r w:rsidR="0018265E">
        <w:t xml:space="preserve"> specific position</w:t>
      </w:r>
      <w:r w:rsidR="009C43F6">
        <w:t>s</w:t>
      </w:r>
      <w:r w:rsidR="0018265E">
        <w:t xml:space="preserve">. The second most helpful series for translators is BHGNT, because it seeks to move modern Greek advances into the mainstream. Put differently, the translator who already has ES and multiple exegetical commentaries, would benefit most by seeing what BHGNT uniquely </w:t>
      </w:r>
      <w:r w:rsidR="0079037B">
        <w:t>expresses</w:t>
      </w:r>
      <w:r w:rsidR="0018265E">
        <w:t>.</w:t>
      </w:r>
    </w:p>
    <w:p w14:paraId="5DF95135" w14:textId="5B77C291" w:rsidR="00A81625" w:rsidRDefault="00A81625" w:rsidP="004835E3">
      <w:pPr>
        <w:ind w:firstLine="720"/>
      </w:pPr>
      <w:r>
        <w:t xml:space="preserve">Pastors will find the EGGNT series most useful. From its first volume, </w:t>
      </w:r>
      <w:r w:rsidR="0018265E">
        <w:t>much attention</w:t>
      </w:r>
      <w:r>
        <w:t xml:space="preserve"> </w:t>
      </w:r>
      <w:r w:rsidR="0018265E">
        <w:t xml:space="preserve">has been </w:t>
      </w:r>
      <w:r>
        <w:t xml:space="preserve">directed to </w:t>
      </w:r>
      <w:r w:rsidR="004835E3">
        <w:t>making</w:t>
      </w:r>
      <w:r w:rsidR="0018265E">
        <w:t xml:space="preserve"> exegetical observations </w:t>
      </w:r>
      <w:r w:rsidR="004835E3">
        <w:t>applicable through</w:t>
      </w:r>
      <w:r>
        <w:t xml:space="preserve"> homiletical suggestions. </w:t>
      </w:r>
      <w:r w:rsidR="009C43F6">
        <w:t>T</w:t>
      </w:r>
      <w:r w:rsidR="0050086D">
        <w:t xml:space="preserve">he other series </w:t>
      </w:r>
      <w:r w:rsidR="009C43F6">
        <w:t>considered in this review were</w:t>
      </w:r>
      <w:r>
        <w:t xml:space="preserve"> </w:t>
      </w:r>
      <w:r w:rsidR="009C43F6">
        <w:t xml:space="preserve">not specifically </w:t>
      </w:r>
      <w:r>
        <w:t xml:space="preserve">designed </w:t>
      </w:r>
      <w:r w:rsidR="0050086D">
        <w:t xml:space="preserve">with pastors in mind, </w:t>
      </w:r>
      <w:r w:rsidR="009C43F6">
        <w:t xml:space="preserve">though </w:t>
      </w:r>
      <w:r w:rsidR="0050086D">
        <w:t xml:space="preserve">they </w:t>
      </w:r>
      <w:r w:rsidR="0079037B">
        <w:t>will</w:t>
      </w:r>
      <w:r w:rsidR="0050086D">
        <w:t xml:space="preserve"> prove useful. For instance,</w:t>
      </w:r>
      <w:r w:rsidR="0018265E">
        <w:t xml:space="preserve"> </w:t>
      </w:r>
      <w:r w:rsidR="0050086D">
        <w:t>the BHGNT series may highlight where emphasis ought to be given in a sermon by means of showing where the author of the Greek te</w:t>
      </w:r>
      <w:r w:rsidR="0079037B">
        <w:t>xt placed emphasis as revealed by</w:t>
      </w:r>
      <w:r w:rsidR="0050086D">
        <w:t xml:space="preserve"> discourse analysis. </w:t>
      </w:r>
      <w:r w:rsidR="00270F9F">
        <w:t>Further,</w:t>
      </w:r>
      <w:r w:rsidR="0050086D">
        <w:t xml:space="preserve"> t</w:t>
      </w:r>
      <w:r w:rsidR="0018265E">
        <w:t xml:space="preserve">he </w:t>
      </w:r>
      <w:r w:rsidR="00270F9F">
        <w:t xml:space="preserve">discourse unit section in </w:t>
      </w:r>
      <w:r w:rsidR="0018265E">
        <w:t>ES series</w:t>
      </w:r>
      <w:r w:rsidR="00270F9F">
        <w:t xml:space="preserve"> may</w:t>
      </w:r>
      <w:r w:rsidR="0018265E">
        <w:t xml:space="preserve"> </w:t>
      </w:r>
      <w:r w:rsidR="0079037B">
        <w:lastRenderedPageBreak/>
        <w:t>be useful to</w:t>
      </w:r>
      <w:r w:rsidR="0018265E">
        <w:t xml:space="preserve"> the pastor </w:t>
      </w:r>
      <w:r w:rsidR="0079037B">
        <w:t>when he</w:t>
      </w:r>
      <w:r w:rsidR="00270F9F">
        <w:t xml:space="preserve"> is deciding how to divide the biblical text into appropriate preaching segments.</w:t>
      </w:r>
    </w:p>
    <w:p w14:paraId="56604AC4" w14:textId="0FBA5571" w:rsidR="00A81625" w:rsidRDefault="00A81625" w:rsidP="00F42B03">
      <w:pPr>
        <w:ind w:firstLine="720"/>
      </w:pPr>
      <w:r>
        <w:t xml:space="preserve">Students </w:t>
      </w:r>
      <w:r w:rsidR="0050086D">
        <w:t xml:space="preserve">will benefit most from BHGNT or EGGNT, depending on their </w:t>
      </w:r>
      <w:r w:rsidR="00610FD4">
        <w:t>knowledge</w:t>
      </w:r>
      <w:r w:rsidR="0050086D">
        <w:t xml:space="preserve"> of Greek.</w:t>
      </w:r>
      <w:r w:rsidR="00610FD4">
        <w:t xml:space="preserve"> BHGNT</w:t>
      </w:r>
      <w:r w:rsidR="00F42B03">
        <w:t xml:space="preserve"> is more useful to the advanced student who already knows the exegetical options. This is because the series often makes a decision on a function without discussing the other options. On the other hand, EGGNT is </w:t>
      </w:r>
      <w:r w:rsidR="00F42B03" w:rsidRPr="003D7E2F">
        <w:rPr>
          <w:i/>
          <w:iCs/>
        </w:rPr>
        <w:t>much</w:t>
      </w:r>
      <w:r w:rsidR="00F42B03">
        <w:t xml:space="preserve"> more detailed, considering multiple options before deciding.</w:t>
      </w:r>
      <w:r w:rsidR="009C43F6" w:rsidRPr="001B596C">
        <w:rPr>
          <w:rStyle w:val="FootnoteReference"/>
        </w:rPr>
        <w:footnoteReference w:id="55"/>
      </w:r>
      <w:r w:rsidR="00F42B03">
        <w:t xml:space="preserve"> Both series assume familiarity with Greek, but BHGNT assumes a greater knowledge, and seeks to push that knowledge further by introducing concepts that are not generally included in a second-year Greek course. EGGNT, on the other hand, only occasionally advances beyond what is learned in those formative years, choosing instead to illustrate what the student </w:t>
      </w:r>
      <w:r w:rsidR="00F42B03" w:rsidRPr="009C43F6">
        <w:rPr>
          <w:i/>
          <w:iCs/>
        </w:rPr>
        <w:t>should</w:t>
      </w:r>
      <w:r w:rsidR="00F42B03">
        <w:t xml:space="preserve"> already know. In the words of the editors, EGGNT is designed as a bridge between grammar tools and the Greek text. In comparison, </w:t>
      </w:r>
      <w:r w:rsidR="009C43F6">
        <w:t xml:space="preserve">it seems that </w:t>
      </w:r>
      <w:r w:rsidR="00F42B03">
        <w:t>BHGNT is designed as a bridge between modern Greek advances and the Greek text.</w:t>
      </w:r>
    </w:p>
    <w:p w14:paraId="5C0E206C" w14:textId="71002D28" w:rsidR="00F42B03" w:rsidRDefault="003D7E2F" w:rsidP="00334DDE">
      <w:pPr>
        <w:ind w:firstLine="720"/>
      </w:pPr>
      <w:r>
        <w:t>Two other elements make the EGGNT series attractive for students. First, the</w:t>
      </w:r>
      <w:r w:rsidR="001C7A60">
        <w:t xml:space="preserve"> </w:t>
      </w:r>
      <w:r>
        <w:t xml:space="preserve">rich theological bibliographies provide a spring-board for further investigation. Second, </w:t>
      </w:r>
      <w:r w:rsidR="001C7A60">
        <w:t xml:space="preserve">the series considers </w:t>
      </w:r>
      <w:r w:rsidR="00D12134">
        <w:t xml:space="preserve">the Greek text phrase by phrase, </w:t>
      </w:r>
      <w:r w:rsidR="00334DDE">
        <w:t>highlighting</w:t>
      </w:r>
      <w:r w:rsidR="00D12134">
        <w:t xml:space="preserve"> the connection between the phrases</w:t>
      </w:r>
      <w:r w:rsidR="001C7A60">
        <w:t xml:space="preserve">. </w:t>
      </w:r>
      <w:r w:rsidR="00D12134">
        <w:t xml:space="preserve">This differs from the BHGNT series which considers the text verse by verse. The latter </w:t>
      </w:r>
      <w:r w:rsidR="00270F9F">
        <w:t xml:space="preserve">series may </w:t>
      </w:r>
      <w:r w:rsidR="00270F9F">
        <w:lastRenderedPageBreak/>
        <w:t>show the broader connections more clearly (especially through discourse analysis), but the visualization of</w:t>
      </w:r>
      <w:r w:rsidR="00D12134">
        <w:t xml:space="preserve"> the relationships through diagrams</w:t>
      </w:r>
      <w:r w:rsidR="00270F9F">
        <w:t xml:space="preserve"> provided by EGGNT is exceptionally useful. </w:t>
      </w:r>
    </w:p>
    <w:p w14:paraId="78125FFC" w14:textId="780B3C44" w:rsidR="00A81625" w:rsidRDefault="00A81625" w:rsidP="00334DDE">
      <w:r>
        <w:tab/>
        <w:t xml:space="preserve"> </w:t>
      </w:r>
      <w:r w:rsidR="000E01E9">
        <w:t>S</w:t>
      </w:r>
      <w:r w:rsidR="00270F9F">
        <w:t>tudent</w:t>
      </w:r>
      <w:r w:rsidR="00A8109B">
        <w:t xml:space="preserve">s may also find the ES helpful. </w:t>
      </w:r>
      <w:r w:rsidR="000E01E9">
        <w:t xml:space="preserve">Because the series is question-driven, it helps novice students learn the appropriate questions to ask of a text. Having read a few volumes, a student will learn to automatically ask the right questions when confronted with a grammatical form that is capable of </w:t>
      </w:r>
      <w:r w:rsidR="00334DDE">
        <w:t>being understood</w:t>
      </w:r>
      <w:r w:rsidR="000E01E9">
        <w:t xml:space="preserve"> in more than one way. Further, more advanced students will find the breadth of secondary </w:t>
      </w:r>
      <w:r w:rsidR="0092744D">
        <w:t xml:space="preserve">reference </w:t>
      </w:r>
      <w:r w:rsidR="000E01E9">
        <w:t>material helpful.</w:t>
      </w:r>
    </w:p>
    <w:p w14:paraId="6C8674C3" w14:textId="2E66A557" w:rsidR="00A81625" w:rsidRDefault="000E01E9" w:rsidP="0015514C">
      <w:r>
        <w:tab/>
        <w:t xml:space="preserve">A final consideration concerns Bible software. </w:t>
      </w:r>
      <w:r w:rsidR="0092744D">
        <w:t xml:space="preserve">The </w:t>
      </w:r>
      <w:r>
        <w:t>ability</w:t>
      </w:r>
      <w:r w:rsidR="0092744D">
        <w:t xml:space="preserve"> of Bible software</w:t>
      </w:r>
      <w:r>
        <w:t xml:space="preserve"> to </w:t>
      </w:r>
      <w:r w:rsidR="0092744D">
        <w:t>connect</w:t>
      </w:r>
      <w:r>
        <w:t xml:space="preserve"> </w:t>
      </w:r>
      <w:r w:rsidR="0092744D">
        <w:t>the Greek text to many</w:t>
      </w:r>
      <w:r>
        <w:t xml:space="preserve"> resources</w:t>
      </w:r>
      <w:r w:rsidR="0092744D">
        <w:t xml:space="preserve"> makes grammatical tools like these considerably more useful</w:t>
      </w:r>
      <w:r>
        <w:t xml:space="preserve">. Unfortunately, </w:t>
      </w:r>
      <w:r w:rsidR="004F56F8">
        <w:t>Accordance and Bible Works do not sell any of the series considered in this review. As for Logos, it sells both the ES series and the BHGNT series</w:t>
      </w:r>
      <w:r w:rsidR="00DD171B">
        <w:t>, but</w:t>
      </w:r>
      <w:r w:rsidR="0015514C">
        <w:t xml:space="preserve"> the latter lacks some of the volumes available in print</w:t>
      </w:r>
      <w:r w:rsidR="00DD171B">
        <w:t>.</w:t>
      </w:r>
      <w:r w:rsidR="00491FAD" w:rsidRPr="001B596C">
        <w:rPr>
          <w:rStyle w:val="FootnoteReference"/>
        </w:rPr>
        <w:footnoteReference w:id="56"/>
      </w:r>
      <w:r w:rsidR="00491FAD">
        <w:t xml:space="preserve"> EGGNT is</w:t>
      </w:r>
      <w:r w:rsidR="0092744D">
        <w:t>, unfortunately,</w:t>
      </w:r>
      <w:r w:rsidR="00491FAD">
        <w:t xml:space="preserve"> only available through a</w:t>
      </w:r>
      <w:r w:rsidR="0092744D">
        <w:t xml:space="preserve"> little-known software</w:t>
      </w:r>
      <w:r w:rsidR="00491FAD">
        <w:t xml:space="preserve"> program. </w:t>
      </w:r>
    </w:p>
    <w:p w14:paraId="75345E94" w14:textId="4E2243EB" w:rsidR="00491FAD" w:rsidRDefault="00491FAD" w:rsidP="0092744D">
      <w:r>
        <w:tab/>
        <w:t xml:space="preserve">In conclusion, each of the series has a primary audience and purpose in view. Consequently, readers will find each excels in different ways, and </w:t>
      </w:r>
      <w:r w:rsidR="0092744D">
        <w:t>there are plenty of reasons to collect them all</w:t>
      </w:r>
      <w:r>
        <w:t xml:space="preserve">. Thanks be to God who has blessed His people with an abundance of resources to study His Word. </w:t>
      </w:r>
    </w:p>
    <w:p w14:paraId="0BD1769A" w14:textId="00A43E38" w:rsidR="00476FD5" w:rsidRPr="00476FD5" w:rsidRDefault="00491FAD" w:rsidP="005659D0">
      <w:pPr>
        <w:keepNext/>
        <w:spacing w:line="240" w:lineRule="auto"/>
        <w:jc w:val="center"/>
      </w:pPr>
      <w:r>
        <w:lastRenderedPageBreak/>
        <w:t xml:space="preserve">Figure 10: </w:t>
      </w:r>
      <w:r w:rsidR="005659D0">
        <w:t>Charting the Comparisons</w:t>
      </w:r>
    </w:p>
    <w:tbl>
      <w:tblPr>
        <w:tblStyle w:val="TableGrid"/>
        <w:tblW w:w="0" w:type="auto"/>
        <w:tblLook w:val="04A0" w:firstRow="1" w:lastRow="0" w:firstColumn="1" w:lastColumn="0" w:noHBand="0" w:noVBand="1"/>
      </w:tblPr>
      <w:tblGrid>
        <w:gridCol w:w="768"/>
        <w:gridCol w:w="2316"/>
        <w:gridCol w:w="3174"/>
        <w:gridCol w:w="1789"/>
        <w:gridCol w:w="1303"/>
      </w:tblGrid>
      <w:tr w:rsidR="009C43F7" w:rsidRPr="00C8050F" w14:paraId="0182501B" w14:textId="77777777" w:rsidTr="009C43F7">
        <w:tc>
          <w:tcPr>
            <w:tcW w:w="0" w:type="auto"/>
            <w:vAlign w:val="center"/>
          </w:tcPr>
          <w:p w14:paraId="3D6C6D88" w14:textId="77777777" w:rsidR="009C43F7" w:rsidRPr="00C8050F" w:rsidRDefault="009C43F7" w:rsidP="00491FAD">
            <w:pPr>
              <w:keepNext/>
              <w:keepLines/>
              <w:spacing w:before="120" w:after="120" w:line="240" w:lineRule="auto"/>
              <w:contextualSpacing/>
              <w:jc w:val="center"/>
              <w:rPr>
                <w:sz w:val="16"/>
                <w:szCs w:val="16"/>
              </w:rPr>
            </w:pPr>
          </w:p>
        </w:tc>
        <w:tc>
          <w:tcPr>
            <w:tcW w:w="0" w:type="auto"/>
            <w:vAlign w:val="center"/>
          </w:tcPr>
          <w:p w14:paraId="03B2C9AF" w14:textId="77777777" w:rsidR="009C43F7" w:rsidRPr="00C8050F" w:rsidRDefault="009C43F7" w:rsidP="00491FAD">
            <w:pPr>
              <w:keepNext/>
              <w:keepLines/>
              <w:spacing w:before="120" w:after="120" w:line="240" w:lineRule="auto"/>
              <w:contextualSpacing/>
              <w:jc w:val="center"/>
              <w:rPr>
                <w:sz w:val="16"/>
                <w:szCs w:val="16"/>
              </w:rPr>
            </w:pPr>
            <w:r w:rsidRPr="00C8050F">
              <w:rPr>
                <w:sz w:val="16"/>
                <w:szCs w:val="16"/>
              </w:rPr>
              <w:t>Strengths</w:t>
            </w:r>
          </w:p>
        </w:tc>
        <w:tc>
          <w:tcPr>
            <w:tcW w:w="0" w:type="auto"/>
            <w:vAlign w:val="center"/>
          </w:tcPr>
          <w:p w14:paraId="7CEFF8CA" w14:textId="77777777" w:rsidR="009C43F7" w:rsidRPr="00C8050F" w:rsidRDefault="009C43F7" w:rsidP="00491FAD">
            <w:pPr>
              <w:keepNext/>
              <w:keepLines/>
              <w:spacing w:before="120" w:after="120" w:line="240" w:lineRule="auto"/>
              <w:contextualSpacing/>
              <w:jc w:val="center"/>
              <w:rPr>
                <w:sz w:val="16"/>
                <w:szCs w:val="16"/>
              </w:rPr>
            </w:pPr>
            <w:r w:rsidRPr="00C8050F">
              <w:rPr>
                <w:sz w:val="16"/>
                <w:szCs w:val="16"/>
              </w:rPr>
              <w:t>Weaknesses</w:t>
            </w:r>
          </w:p>
        </w:tc>
        <w:tc>
          <w:tcPr>
            <w:tcW w:w="0" w:type="auto"/>
            <w:vAlign w:val="center"/>
          </w:tcPr>
          <w:p w14:paraId="1D2862C2" w14:textId="77777777" w:rsidR="009C43F7" w:rsidRPr="00C8050F" w:rsidRDefault="009C43F7" w:rsidP="00491FAD">
            <w:pPr>
              <w:keepNext/>
              <w:keepLines/>
              <w:spacing w:before="120" w:after="120" w:line="240" w:lineRule="auto"/>
              <w:contextualSpacing/>
              <w:jc w:val="center"/>
              <w:rPr>
                <w:sz w:val="16"/>
                <w:szCs w:val="16"/>
              </w:rPr>
            </w:pPr>
            <w:r w:rsidRPr="00C8050F">
              <w:rPr>
                <w:sz w:val="16"/>
                <w:szCs w:val="16"/>
              </w:rPr>
              <w:t>Unique</w:t>
            </w:r>
          </w:p>
        </w:tc>
        <w:tc>
          <w:tcPr>
            <w:tcW w:w="0" w:type="auto"/>
            <w:vAlign w:val="center"/>
          </w:tcPr>
          <w:p w14:paraId="31616C3E" w14:textId="77777777" w:rsidR="009C43F7" w:rsidRPr="00C8050F" w:rsidRDefault="009C43F7" w:rsidP="00491FAD">
            <w:pPr>
              <w:keepNext/>
              <w:keepLines/>
              <w:spacing w:before="120" w:after="120" w:line="240" w:lineRule="auto"/>
              <w:contextualSpacing/>
              <w:jc w:val="center"/>
              <w:rPr>
                <w:sz w:val="16"/>
                <w:szCs w:val="16"/>
              </w:rPr>
            </w:pPr>
            <w:r>
              <w:rPr>
                <w:sz w:val="16"/>
                <w:szCs w:val="16"/>
              </w:rPr>
              <w:t>Most Useful for</w:t>
            </w:r>
          </w:p>
        </w:tc>
      </w:tr>
      <w:tr w:rsidR="009C43F7" w:rsidRPr="00C8050F" w14:paraId="52FD01E8" w14:textId="77777777" w:rsidTr="009C43F7">
        <w:tc>
          <w:tcPr>
            <w:tcW w:w="0" w:type="auto"/>
            <w:vAlign w:val="center"/>
          </w:tcPr>
          <w:p w14:paraId="7F47DD84" w14:textId="656B0100" w:rsidR="009C43F7" w:rsidRPr="00C8050F" w:rsidRDefault="009C43F7" w:rsidP="00491FAD">
            <w:pPr>
              <w:keepNext/>
              <w:keepLines/>
              <w:spacing w:before="120" w:after="120" w:line="240" w:lineRule="auto"/>
              <w:contextualSpacing/>
              <w:jc w:val="center"/>
              <w:rPr>
                <w:sz w:val="16"/>
                <w:szCs w:val="16"/>
              </w:rPr>
            </w:pPr>
            <w:r>
              <w:rPr>
                <w:sz w:val="16"/>
                <w:szCs w:val="16"/>
              </w:rPr>
              <w:t>ES</w:t>
            </w:r>
          </w:p>
        </w:tc>
        <w:tc>
          <w:tcPr>
            <w:tcW w:w="0" w:type="auto"/>
            <w:vAlign w:val="center"/>
          </w:tcPr>
          <w:p w14:paraId="030A1CA0" w14:textId="247B5155" w:rsidR="009C43F7" w:rsidRPr="00201DFA" w:rsidRDefault="009C43F7" w:rsidP="00491FAD">
            <w:pPr>
              <w:pStyle w:val="ListParagraph"/>
              <w:keepNext/>
              <w:keepLines/>
              <w:numPr>
                <w:ilvl w:val="0"/>
                <w:numId w:val="13"/>
              </w:numPr>
              <w:spacing w:before="120" w:after="120" w:line="240" w:lineRule="auto"/>
              <w:rPr>
                <w:sz w:val="16"/>
                <w:szCs w:val="16"/>
              </w:rPr>
            </w:pPr>
            <w:r w:rsidRPr="00201DFA">
              <w:rPr>
                <w:sz w:val="16"/>
                <w:szCs w:val="16"/>
              </w:rPr>
              <w:t xml:space="preserve">Shows </w:t>
            </w:r>
            <w:r>
              <w:rPr>
                <w:sz w:val="16"/>
                <w:szCs w:val="16"/>
              </w:rPr>
              <w:t xml:space="preserve">all significant exegetical </w:t>
            </w:r>
            <w:r w:rsidRPr="00201DFA">
              <w:rPr>
                <w:sz w:val="16"/>
                <w:szCs w:val="16"/>
              </w:rPr>
              <w:t>options</w:t>
            </w:r>
          </w:p>
          <w:p w14:paraId="35F8D4F5" w14:textId="29EBFDCD" w:rsidR="009C43F7" w:rsidRPr="00201DFA" w:rsidRDefault="009C43F7" w:rsidP="00491FAD">
            <w:pPr>
              <w:pStyle w:val="ListParagraph"/>
              <w:keepNext/>
              <w:keepLines/>
              <w:numPr>
                <w:ilvl w:val="0"/>
                <w:numId w:val="13"/>
              </w:numPr>
              <w:spacing w:before="120" w:after="120" w:line="240" w:lineRule="auto"/>
              <w:rPr>
                <w:sz w:val="16"/>
                <w:szCs w:val="16"/>
              </w:rPr>
            </w:pPr>
            <w:r w:rsidRPr="00201DFA">
              <w:rPr>
                <w:sz w:val="16"/>
                <w:szCs w:val="16"/>
              </w:rPr>
              <w:t xml:space="preserve">Directs to </w:t>
            </w:r>
            <w:r>
              <w:rPr>
                <w:sz w:val="16"/>
                <w:szCs w:val="16"/>
              </w:rPr>
              <w:t xml:space="preserve">many </w:t>
            </w:r>
            <w:r w:rsidRPr="00201DFA">
              <w:rPr>
                <w:sz w:val="16"/>
                <w:szCs w:val="16"/>
              </w:rPr>
              <w:t>resources</w:t>
            </w:r>
          </w:p>
          <w:p w14:paraId="260E82A4" w14:textId="5E965244" w:rsidR="009C43F7" w:rsidRPr="00201DFA" w:rsidRDefault="009C43F7" w:rsidP="00491FAD">
            <w:pPr>
              <w:pStyle w:val="ListParagraph"/>
              <w:keepNext/>
              <w:keepLines/>
              <w:numPr>
                <w:ilvl w:val="0"/>
                <w:numId w:val="13"/>
              </w:numPr>
              <w:spacing w:before="120" w:after="120" w:line="240" w:lineRule="auto"/>
              <w:rPr>
                <w:sz w:val="16"/>
                <w:szCs w:val="16"/>
              </w:rPr>
            </w:pPr>
            <w:r>
              <w:rPr>
                <w:sz w:val="16"/>
                <w:szCs w:val="16"/>
              </w:rPr>
              <w:t>Teaches what questions a student should be asking</w:t>
            </w:r>
          </w:p>
          <w:p w14:paraId="15B68A93" w14:textId="77777777" w:rsidR="009C43F7" w:rsidRPr="00201DFA" w:rsidRDefault="009C43F7" w:rsidP="00491FAD">
            <w:pPr>
              <w:pStyle w:val="ListParagraph"/>
              <w:keepNext/>
              <w:keepLines/>
              <w:numPr>
                <w:ilvl w:val="0"/>
                <w:numId w:val="13"/>
              </w:numPr>
              <w:spacing w:before="120" w:after="120" w:line="240" w:lineRule="auto"/>
              <w:rPr>
                <w:sz w:val="16"/>
                <w:szCs w:val="16"/>
              </w:rPr>
            </w:pPr>
            <w:r>
              <w:rPr>
                <w:sz w:val="16"/>
                <w:szCs w:val="16"/>
              </w:rPr>
              <w:t>Available in Logos</w:t>
            </w:r>
          </w:p>
          <w:p w14:paraId="16EED756" w14:textId="0C209EB9" w:rsidR="009C43F7" w:rsidRPr="00201DFA" w:rsidRDefault="009C43F7" w:rsidP="00491FAD">
            <w:pPr>
              <w:pStyle w:val="ListParagraph"/>
              <w:keepNext/>
              <w:keepLines/>
              <w:numPr>
                <w:ilvl w:val="0"/>
                <w:numId w:val="13"/>
              </w:numPr>
              <w:spacing w:before="120" w:after="120" w:line="240" w:lineRule="auto"/>
              <w:rPr>
                <w:sz w:val="16"/>
                <w:szCs w:val="16"/>
              </w:rPr>
            </w:pPr>
            <w:r>
              <w:rPr>
                <w:sz w:val="16"/>
                <w:szCs w:val="16"/>
              </w:rPr>
              <w:t>Direct focus on discourse u</w:t>
            </w:r>
            <w:r w:rsidRPr="00201DFA">
              <w:rPr>
                <w:sz w:val="16"/>
                <w:szCs w:val="16"/>
              </w:rPr>
              <w:t>nits</w:t>
            </w:r>
          </w:p>
        </w:tc>
        <w:tc>
          <w:tcPr>
            <w:tcW w:w="0" w:type="auto"/>
            <w:vAlign w:val="center"/>
          </w:tcPr>
          <w:p w14:paraId="63C7BEFA" w14:textId="0DAFFACF" w:rsidR="009C43F7" w:rsidRPr="00201DFA" w:rsidRDefault="009C43F7" w:rsidP="00491FAD">
            <w:pPr>
              <w:pStyle w:val="ListParagraph"/>
              <w:keepNext/>
              <w:keepLines/>
              <w:numPr>
                <w:ilvl w:val="0"/>
                <w:numId w:val="17"/>
              </w:numPr>
              <w:spacing w:before="120" w:after="120" w:line="240" w:lineRule="auto"/>
              <w:rPr>
                <w:sz w:val="16"/>
                <w:szCs w:val="16"/>
              </w:rPr>
            </w:pPr>
            <w:r>
              <w:rPr>
                <w:sz w:val="16"/>
                <w:szCs w:val="16"/>
              </w:rPr>
              <w:t>2</w:t>
            </w:r>
            <w:r w:rsidRPr="009C43F7">
              <w:rPr>
                <w:sz w:val="16"/>
                <w:szCs w:val="16"/>
                <w:vertAlign w:val="superscript"/>
              </w:rPr>
              <w:t>nd</w:t>
            </w:r>
            <w:r>
              <w:rPr>
                <w:sz w:val="16"/>
                <w:szCs w:val="16"/>
              </w:rPr>
              <w:t xml:space="preserve"> </w:t>
            </w:r>
            <w:r w:rsidRPr="00201DFA">
              <w:rPr>
                <w:sz w:val="16"/>
                <w:szCs w:val="16"/>
              </w:rPr>
              <w:t>editions are not up to date</w:t>
            </w:r>
            <w:r>
              <w:rPr>
                <w:sz w:val="16"/>
                <w:szCs w:val="16"/>
              </w:rPr>
              <w:t>.</w:t>
            </w:r>
          </w:p>
          <w:p w14:paraId="00F67AA1" w14:textId="1D5CD6FA" w:rsidR="009C43F7" w:rsidRPr="00201DFA" w:rsidRDefault="009C43F7" w:rsidP="00491FAD">
            <w:pPr>
              <w:pStyle w:val="ListParagraph"/>
              <w:keepNext/>
              <w:keepLines/>
              <w:numPr>
                <w:ilvl w:val="0"/>
                <w:numId w:val="17"/>
              </w:numPr>
              <w:spacing w:before="120" w:after="120" w:line="240" w:lineRule="auto"/>
              <w:rPr>
                <w:sz w:val="16"/>
                <w:szCs w:val="16"/>
              </w:rPr>
            </w:pPr>
            <w:r w:rsidRPr="00201DFA">
              <w:rPr>
                <w:sz w:val="16"/>
                <w:szCs w:val="16"/>
              </w:rPr>
              <w:t xml:space="preserve">The </w:t>
            </w:r>
            <w:r>
              <w:rPr>
                <w:sz w:val="16"/>
                <w:szCs w:val="16"/>
              </w:rPr>
              <w:t>resources (commentaries and versions) considered are not consistent across the volumes.</w:t>
            </w:r>
          </w:p>
        </w:tc>
        <w:tc>
          <w:tcPr>
            <w:tcW w:w="0" w:type="auto"/>
            <w:vAlign w:val="center"/>
          </w:tcPr>
          <w:p w14:paraId="0ACB24FE" w14:textId="77777777" w:rsidR="009C43F7" w:rsidRPr="00C8050F" w:rsidRDefault="009C43F7" w:rsidP="00491FAD">
            <w:pPr>
              <w:pStyle w:val="ListParagraph"/>
              <w:keepNext/>
              <w:keepLines/>
              <w:numPr>
                <w:ilvl w:val="0"/>
                <w:numId w:val="25"/>
              </w:numPr>
              <w:spacing w:before="120" w:after="120" w:line="240" w:lineRule="auto"/>
              <w:rPr>
                <w:sz w:val="16"/>
                <w:szCs w:val="16"/>
              </w:rPr>
            </w:pPr>
            <w:r w:rsidRPr="00C8050F">
              <w:rPr>
                <w:sz w:val="16"/>
                <w:szCs w:val="16"/>
              </w:rPr>
              <w:t>Question oriented</w:t>
            </w:r>
          </w:p>
          <w:p w14:paraId="2E56E816" w14:textId="6A6A084F" w:rsidR="009C43F7" w:rsidRDefault="009C43F7" w:rsidP="00491FAD">
            <w:pPr>
              <w:pStyle w:val="ListParagraph"/>
              <w:keepNext/>
              <w:keepLines/>
              <w:numPr>
                <w:ilvl w:val="0"/>
                <w:numId w:val="25"/>
              </w:numPr>
              <w:spacing w:before="120" w:after="120" w:line="240" w:lineRule="auto"/>
              <w:rPr>
                <w:sz w:val="16"/>
                <w:szCs w:val="16"/>
              </w:rPr>
            </w:pPr>
            <w:r>
              <w:rPr>
                <w:sz w:val="16"/>
                <w:szCs w:val="16"/>
              </w:rPr>
              <w:t>Discuss</w:t>
            </w:r>
            <w:r w:rsidR="005C0E9A">
              <w:rPr>
                <w:sz w:val="16"/>
                <w:szCs w:val="16"/>
              </w:rPr>
              <w:t>es</w:t>
            </w:r>
            <w:r>
              <w:rPr>
                <w:sz w:val="16"/>
                <w:szCs w:val="16"/>
              </w:rPr>
              <w:t xml:space="preserve"> d</w:t>
            </w:r>
            <w:r w:rsidRPr="00C8050F">
              <w:rPr>
                <w:sz w:val="16"/>
                <w:szCs w:val="16"/>
              </w:rPr>
              <w:t>iscourse units</w:t>
            </w:r>
          </w:p>
          <w:p w14:paraId="571261BB" w14:textId="77777777" w:rsidR="009C43F7" w:rsidRPr="00C8050F" w:rsidRDefault="009C43F7" w:rsidP="00491FAD">
            <w:pPr>
              <w:pStyle w:val="ListParagraph"/>
              <w:keepNext/>
              <w:keepLines/>
              <w:numPr>
                <w:ilvl w:val="0"/>
                <w:numId w:val="25"/>
              </w:numPr>
              <w:spacing w:before="120" w:after="120" w:line="240" w:lineRule="auto"/>
              <w:rPr>
                <w:sz w:val="16"/>
                <w:szCs w:val="16"/>
              </w:rPr>
            </w:pPr>
            <w:r>
              <w:rPr>
                <w:sz w:val="16"/>
                <w:szCs w:val="16"/>
              </w:rPr>
              <w:t>Reference guide</w:t>
            </w:r>
          </w:p>
        </w:tc>
        <w:tc>
          <w:tcPr>
            <w:tcW w:w="0" w:type="auto"/>
            <w:vAlign w:val="center"/>
          </w:tcPr>
          <w:p w14:paraId="773C1AEF" w14:textId="77777777" w:rsidR="009C43F7" w:rsidRDefault="009C43F7" w:rsidP="00491FAD">
            <w:pPr>
              <w:pStyle w:val="ListParagraph"/>
              <w:keepNext/>
              <w:keepLines/>
              <w:numPr>
                <w:ilvl w:val="0"/>
                <w:numId w:val="18"/>
              </w:numPr>
              <w:spacing w:before="120" w:after="120" w:line="240" w:lineRule="auto"/>
              <w:rPr>
                <w:sz w:val="16"/>
                <w:szCs w:val="16"/>
              </w:rPr>
            </w:pPr>
            <w:r>
              <w:rPr>
                <w:sz w:val="16"/>
                <w:szCs w:val="16"/>
              </w:rPr>
              <w:t>Translators</w:t>
            </w:r>
          </w:p>
          <w:p w14:paraId="1D439FF4" w14:textId="77777777" w:rsidR="009C43F7" w:rsidRDefault="009C43F7" w:rsidP="00491FAD">
            <w:pPr>
              <w:pStyle w:val="ListParagraph"/>
              <w:keepNext/>
              <w:keepLines/>
              <w:numPr>
                <w:ilvl w:val="0"/>
                <w:numId w:val="18"/>
              </w:numPr>
              <w:spacing w:before="120" w:after="120" w:line="240" w:lineRule="auto"/>
              <w:rPr>
                <w:sz w:val="16"/>
                <w:szCs w:val="16"/>
              </w:rPr>
            </w:pPr>
            <w:r>
              <w:rPr>
                <w:sz w:val="16"/>
                <w:szCs w:val="16"/>
              </w:rPr>
              <w:t>Students</w:t>
            </w:r>
          </w:p>
          <w:p w14:paraId="465C0372" w14:textId="77777777" w:rsidR="009C43F7" w:rsidRPr="00201DFA" w:rsidRDefault="009C43F7" w:rsidP="00491FAD">
            <w:pPr>
              <w:pStyle w:val="ListParagraph"/>
              <w:keepNext/>
              <w:keepLines/>
              <w:numPr>
                <w:ilvl w:val="0"/>
                <w:numId w:val="18"/>
              </w:numPr>
              <w:spacing w:before="120" w:after="120" w:line="240" w:lineRule="auto"/>
              <w:rPr>
                <w:sz w:val="16"/>
                <w:szCs w:val="16"/>
              </w:rPr>
            </w:pPr>
            <w:r>
              <w:rPr>
                <w:sz w:val="16"/>
                <w:szCs w:val="16"/>
              </w:rPr>
              <w:t>Pastors</w:t>
            </w:r>
          </w:p>
        </w:tc>
      </w:tr>
      <w:tr w:rsidR="009C43F7" w:rsidRPr="00C8050F" w14:paraId="1F918DF4" w14:textId="77777777" w:rsidTr="009C43F7">
        <w:tc>
          <w:tcPr>
            <w:tcW w:w="0" w:type="auto"/>
            <w:vAlign w:val="center"/>
          </w:tcPr>
          <w:p w14:paraId="4F3F04C9" w14:textId="77777777" w:rsidR="009C43F7" w:rsidRPr="00C8050F" w:rsidRDefault="009C43F7" w:rsidP="00491FAD">
            <w:pPr>
              <w:keepNext/>
              <w:keepLines/>
              <w:spacing w:before="120" w:after="120" w:line="240" w:lineRule="auto"/>
              <w:contextualSpacing/>
              <w:jc w:val="center"/>
              <w:rPr>
                <w:sz w:val="16"/>
                <w:szCs w:val="16"/>
              </w:rPr>
            </w:pPr>
            <w:r w:rsidRPr="00C8050F">
              <w:rPr>
                <w:sz w:val="16"/>
                <w:szCs w:val="16"/>
              </w:rPr>
              <w:t>EGGNT</w:t>
            </w:r>
          </w:p>
        </w:tc>
        <w:tc>
          <w:tcPr>
            <w:tcW w:w="0" w:type="auto"/>
            <w:vAlign w:val="center"/>
          </w:tcPr>
          <w:p w14:paraId="1649F71D" w14:textId="7D488FE2" w:rsidR="009C43F7" w:rsidRPr="003D7E2F" w:rsidRDefault="009C43F7" w:rsidP="00491FAD">
            <w:pPr>
              <w:pStyle w:val="ListParagraph"/>
              <w:keepNext/>
              <w:keepLines/>
              <w:numPr>
                <w:ilvl w:val="0"/>
                <w:numId w:val="14"/>
              </w:numPr>
              <w:spacing w:before="120" w:after="120" w:line="240" w:lineRule="auto"/>
              <w:rPr>
                <w:sz w:val="16"/>
                <w:szCs w:val="16"/>
              </w:rPr>
            </w:pPr>
            <w:r>
              <w:rPr>
                <w:sz w:val="16"/>
                <w:szCs w:val="16"/>
              </w:rPr>
              <w:t>Includes homiletical suggestions</w:t>
            </w:r>
          </w:p>
          <w:p w14:paraId="2E99C55D" w14:textId="5121B9EB" w:rsidR="009C43F7" w:rsidRDefault="009C43F7" w:rsidP="00491FAD">
            <w:pPr>
              <w:pStyle w:val="ListParagraph"/>
              <w:keepNext/>
              <w:keepLines/>
              <w:numPr>
                <w:ilvl w:val="0"/>
                <w:numId w:val="14"/>
              </w:numPr>
              <w:spacing w:before="120" w:after="120" w:line="240" w:lineRule="auto"/>
              <w:rPr>
                <w:sz w:val="16"/>
                <w:szCs w:val="16"/>
              </w:rPr>
            </w:pPr>
            <w:r>
              <w:rPr>
                <w:sz w:val="16"/>
                <w:szCs w:val="16"/>
              </w:rPr>
              <w:t>Rich theological bibliographies</w:t>
            </w:r>
          </w:p>
          <w:p w14:paraId="5C35529B" w14:textId="77777777" w:rsidR="009C43F7" w:rsidRDefault="009C43F7" w:rsidP="00491FAD">
            <w:pPr>
              <w:pStyle w:val="ListParagraph"/>
              <w:keepNext/>
              <w:keepLines/>
              <w:numPr>
                <w:ilvl w:val="0"/>
                <w:numId w:val="14"/>
              </w:numPr>
              <w:spacing w:before="120" w:after="120" w:line="240" w:lineRule="auto"/>
              <w:rPr>
                <w:sz w:val="16"/>
                <w:szCs w:val="16"/>
              </w:rPr>
            </w:pPr>
            <w:r>
              <w:rPr>
                <w:sz w:val="16"/>
                <w:szCs w:val="16"/>
              </w:rPr>
              <w:t>Grammar index</w:t>
            </w:r>
          </w:p>
          <w:p w14:paraId="04AEEBA3" w14:textId="77777777" w:rsidR="009C43F7" w:rsidRPr="00C8050F" w:rsidRDefault="009C43F7" w:rsidP="00491FAD">
            <w:pPr>
              <w:pStyle w:val="ListParagraph"/>
              <w:keepNext/>
              <w:keepLines/>
              <w:numPr>
                <w:ilvl w:val="0"/>
                <w:numId w:val="14"/>
              </w:numPr>
              <w:spacing w:before="120" w:after="120" w:line="240" w:lineRule="auto"/>
              <w:rPr>
                <w:sz w:val="16"/>
                <w:szCs w:val="16"/>
              </w:rPr>
            </w:pPr>
            <w:r>
              <w:rPr>
                <w:sz w:val="16"/>
                <w:szCs w:val="16"/>
              </w:rPr>
              <w:t>Structural outlines that visualize grammatical function</w:t>
            </w:r>
          </w:p>
        </w:tc>
        <w:tc>
          <w:tcPr>
            <w:tcW w:w="0" w:type="auto"/>
            <w:vAlign w:val="center"/>
          </w:tcPr>
          <w:p w14:paraId="45929233" w14:textId="1C9925F5" w:rsidR="009C43F7" w:rsidRDefault="009C43F7" w:rsidP="00491FAD">
            <w:pPr>
              <w:pStyle w:val="ListParagraph"/>
              <w:keepNext/>
              <w:keepLines/>
              <w:numPr>
                <w:ilvl w:val="0"/>
                <w:numId w:val="24"/>
              </w:numPr>
              <w:spacing w:before="120" w:after="120" w:line="240" w:lineRule="auto"/>
              <w:rPr>
                <w:sz w:val="16"/>
                <w:szCs w:val="16"/>
              </w:rPr>
            </w:pPr>
            <w:r>
              <w:rPr>
                <w:sz w:val="16"/>
                <w:szCs w:val="16"/>
              </w:rPr>
              <w:t>Inconsistency in scope of homiletical outlines</w:t>
            </w:r>
          </w:p>
          <w:p w14:paraId="22FF7B08" w14:textId="764316F7" w:rsidR="009C43F7" w:rsidRDefault="009C43F7" w:rsidP="00491FAD">
            <w:pPr>
              <w:pStyle w:val="ListParagraph"/>
              <w:keepNext/>
              <w:keepLines/>
              <w:numPr>
                <w:ilvl w:val="0"/>
                <w:numId w:val="24"/>
              </w:numPr>
              <w:spacing w:before="120" w:after="120" w:line="240" w:lineRule="auto"/>
              <w:rPr>
                <w:sz w:val="16"/>
                <w:szCs w:val="16"/>
              </w:rPr>
            </w:pPr>
            <w:r>
              <w:rPr>
                <w:sz w:val="16"/>
                <w:szCs w:val="16"/>
              </w:rPr>
              <w:t>Few volumes produced to date</w:t>
            </w:r>
          </w:p>
          <w:p w14:paraId="3E1FA6D7" w14:textId="77777777" w:rsidR="009C43F7" w:rsidRPr="00AC6D74" w:rsidRDefault="009C43F7" w:rsidP="00491FAD">
            <w:pPr>
              <w:pStyle w:val="ListParagraph"/>
              <w:keepNext/>
              <w:keepLines/>
              <w:numPr>
                <w:ilvl w:val="0"/>
                <w:numId w:val="24"/>
              </w:numPr>
              <w:spacing w:before="120" w:after="120" w:line="240" w:lineRule="auto"/>
              <w:rPr>
                <w:sz w:val="16"/>
                <w:szCs w:val="16"/>
              </w:rPr>
            </w:pPr>
            <w:r>
              <w:rPr>
                <w:sz w:val="16"/>
                <w:szCs w:val="16"/>
              </w:rPr>
              <w:t>Not available in major Bible programs</w:t>
            </w:r>
          </w:p>
        </w:tc>
        <w:tc>
          <w:tcPr>
            <w:tcW w:w="0" w:type="auto"/>
            <w:vAlign w:val="center"/>
          </w:tcPr>
          <w:p w14:paraId="5F506424" w14:textId="77777777" w:rsidR="009C43F7" w:rsidRDefault="009C43F7" w:rsidP="00491FAD">
            <w:pPr>
              <w:pStyle w:val="ListParagraph"/>
              <w:keepNext/>
              <w:keepLines/>
              <w:numPr>
                <w:ilvl w:val="0"/>
                <w:numId w:val="26"/>
              </w:numPr>
              <w:spacing w:before="120" w:after="120" w:line="240" w:lineRule="auto"/>
              <w:rPr>
                <w:sz w:val="16"/>
                <w:szCs w:val="16"/>
              </w:rPr>
            </w:pPr>
            <w:r>
              <w:rPr>
                <w:sz w:val="16"/>
                <w:szCs w:val="16"/>
              </w:rPr>
              <w:t>Intentionally pastoral</w:t>
            </w:r>
          </w:p>
          <w:p w14:paraId="2A1E9158" w14:textId="77777777" w:rsidR="009C43F7" w:rsidRDefault="009C43F7" w:rsidP="00491FAD">
            <w:pPr>
              <w:pStyle w:val="ListParagraph"/>
              <w:keepNext/>
              <w:keepLines/>
              <w:numPr>
                <w:ilvl w:val="0"/>
                <w:numId w:val="26"/>
              </w:numPr>
              <w:spacing w:before="120" w:after="120" w:line="240" w:lineRule="auto"/>
              <w:rPr>
                <w:sz w:val="16"/>
                <w:szCs w:val="16"/>
              </w:rPr>
            </w:pPr>
            <w:r>
              <w:rPr>
                <w:sz w:val="16"/>
                <w:szCs w:val="16"/>
              </w:rPr>
              <w:t>Theological bibliographies</w:t>
            </w:r>
          </w:p>
          <w:p w14:paraId="71BAB5C2" w14:textId="77777777" w:rsidR="009C43F7" w:rsidRPr="0041436E" w:rsidRDefault="009C43F7" w:rsidP="00491FAD">
            <w:pPr>
              <w:pStyle w:val="ListParagraph"/>
              <w:keepNext/>
              <w:keepLines/>
              <w:numPr>
                <w:ilvl w:val="0"/>
                <w:numId w:val="26"/>
              </w:numPr>
              <w:spacing w:before="120" w:after="120" w:line="240" w:lineRule="auto"/>
              <w:rPr>
                <w:sz w:val="16"/>
                <w:szCs w:val="16"/>
              </w:rPr>
            </w:pPr>
            <w:r>
              <w:rPr>
                <w:sz w:val="16"/>
                <w:szCs w:val="16"/>
              </w:rPr>
              <w:t>Visual structure</w:t>
            </w:r>
          </w:p>
        </w:tc>
        <w:tc>
          <w:tcPr>
            <w:tcW w:w="0" w:type="auto"/>
            <w:vAlign w:val="center"/>
          </w:tcPr>
          <w:p w14:paraId="61FC1DEE" w14:textId="77777777" w:rsidR="009C43F7" w:rsidRDefault="009C43F7" w:rsidP="00491FAD">
            <w:pPr>
              <w:pStyle w:val="ListParagraph"/>
              <w:keepNext/>
              <w:keepLines/>
              <w:numPr>
                <w:ilvl w:val="0"/>
                <w:numId w:val="21"/>
              </w:numPr>
              <w:spacing w:before="120" w:after="120" w:line="240" w:lineRule="auto"/>
              <w:rPr>
                <w:sz w:val="16"/>
                <w:szCs w:val="16"/>
              </w:rPr>
            </w:pPr>
            <w:r>
              <w:rPr>
                <w:sz w:val="16"/>
                <w:szCs w:val="16"/>
              </w:rPr>
              <w:t>Pastors</w:t>
            </w:r>
          </w:p>
          <w:p w14:paraId="35449809" w14:textId="07692D44" w:rsidR="00A81625" w:rsidRPr="00A81625" w:rsidRDefault="00A81625" w:rsidP="00491FAD">
            <w:pPr>
              <w:pStyle w:val="ListParagraph"/>
              <w:keepNext/>
              <w:keepLines/>
              <w:numPr>
                <w:ilvl w:val="0"/>
                <w:numId w:val="21"/>
              </w:numPr>
              <w:spacing w:before="120" w:after="120" w:line="240" w:lineRule="auto"/>
              <w:rPr>
                <w:sz w:val="16"/>
                <w:szCs w:val="16"/>
              </w:rPr>
            </w:pPr>
            <w:r>
              <w:rPr>
                <w:sz w:val="16"/>
                <w:szCs w:val="16"/>
              </w:rPr>
              <w:t>Students</w:t>
            </w:r>
          </w:p>
          <w:p w14:paraId="65E50F87" w14:textId="77777777" w:rsidR="009C43F7" w:rsidRPr="0041436E" w:rsidRDefault="009C43F7" w:rsidP="00491FAD">
            <w:pPr>
              <w:pStyle w:val="ListParagraph"/>
              <w:keepNext/>
              <w:keepLines/>
              <w:numPr>
                <w:ilvl w:val="0"/>
                <w:numId w:val="21"/>
              </w:numPr>
              <w:spacing w:before="120" w:after="120" w:line="240" w:lineRule="auto"/>
              <w:rPr>
                <w:sz w:val="16"/>
                <w:szCs w:val="16"/>
              </w:rPr>
            </w:pPr>
            <w:r>
              <w:rPr>
                <w:sz w:val="16"/>
                <w:szCs w:val="16"/>
              </w:rPr>
              <w:t>Translators</w:t>
            </w:r>
          </w:p>
        </w:tc>
      </w:tr>
      <w:tr w:rsidR="009C43F7" w:rsidRPr="00C8050F" w14:paraId="47A8594C" w14:textId="77777777" w:rsidTr="009C43F7">
        <w:tc>
          <w:tcPr>
            <w:tcW w:w="0" w:type="auto"/>
            <w:vAlign w:val="center"/>
          </w:tcPr>
          <w:p w14:paraId="2DFF904D" w14:textId="77777777" w:rsidR="009C43F7" w:rsidRPr="00C8050F" w:rsidRDefault="009C43F7" w:rsidP="00491FAD">
            <w:pPr>
              <w:keepNext/>
              <w:keepLines/>
              <w:spacing w:before="120" w:after="120" w:line="240" w:lineRule="auto"/>
              <w:contextualSpacing/>
              <w:jc w:val="center"/>
              <w:rPr>
                <w:sz w:val="16"/>
                <w:szCs w:val="16"/>
              </w:rPr>
            </w:pPr>
            <w:r w:rsidRPr="00C8050F">
              <w:rPr>
                <w:sz w:val="16"/>
                <w:szCs w:val="16"/>
              </w:rPr>
              <w:t>BHGNT</w:t>
            </w:r>
          </w:p>
        </w:tc>
        <w:tc>
          <w:tcPr>
            <w:tcW w:w="0" w:type="auto"/>
            <w:vAlign w:val="center"/>
          </w:tcPr>
          <w:p w14:paraId="404F9877" w14:textId="77777777" w:rsidR="009C43F7" w:rsidRDefault="009C43F7" w:rsidP="00491FAD">
            <w:pPr>
              <w:pStyle w:val="ListParagraph"/>
              <w:keepNext/>
              <w:keepLines/>
              <w:numPr>
                <w:ilvl w:val="0"/>
                <w:numId w:val="15"/>
              </w:numPr>
              <w:spacing w:before="120" w:after="120" w:line="240" w:lineRule="auto"/>
              <w:rPr>
                <w:sz w:val="16"/>
                <w:szCs w:val="16"/>
              </w:rPr>
            </w:pPr>
            <w:r>
              <w:rPr>
                <w:sz w:val="16"/>
                <w:szCs w:val="16"/>
              </w:rPr>
              <w:t>Applies modern advances in Greek to biblical passages</w:t>
            </w:r>
          </w:p>
          <w:p w14:paraId="41C0CD84" w14:textId="77777777" w:rsidR="009C43F7" w:rsidRDefault="009C43F7" w:rsidP="00491FAD">
            <w:pPr>
              <w:pStyle w:val="ListParagraph"/>
              <w:keepNext/>
              <w:keepLines/>
              <w:numPr>
                <w:ilvl w:val="0"/>
                <w:numId w:val="15"/>
              </w:numPr>
              <w:spacing w:before="120" w:after="120" w:line="240" w:lineRule="auto"/>
              <w:rPr>
                <w:sz w:val="16"/>
                <w:szCs w:val="16"/>
              </w:rPr>
            </w:pPr>
            <w:r>
              <w:rPr>
                <w:sz w:val="16"/>
                <w:szCs w:val="16"/>
              </w:rPr>
              <w:t>In-depth introductions</w:t>
            </w:r>
          </w:p>
          <w:p w14:paraId="4898D370" w14:textId="77777777" w:rsidR="009C43F7" w:rsidRDefault="009C43F7" w:rsidP="00491FAD">
            <w:pPr>
              <w:pStyle w:val="ListParagraph"/>
              <w:keepNext/>
              <w:keepLines/>
              <w:numPr>
                <w:ilvl w:val="0"/>
                <w:numId w:val="15"/>
              </w:numPr>
              <w:spacing w:before="120" w:after="120" w:line="240" w:lineRule="auto"/>
              <w:rPr>
                <w:sz w:val="16"/>
                <w:szCs w:val="16"/>
              </w:rPr>
            </w:pPr>
            <w:r>
              <w:rPr>
                <w:sz w:val="16"/>
                <w:szCs w:val="16"/>
              </w:rPr>
              <w:t>Grammar index</w:t>
            </w:r>
          </w:p>
          <w:p w14:paraId="1CD7E4A8" w14:textId="77777777" w:rsidR="009C43F7" w:rsidRPr="00C8050F" w:rsidRDefault="009C43F7" w:rsidP="00491FAD">
            <w:pPr>
              <w:pStyle w:val="ListParagraph"/>
              <w:keepNext/>
              <w:keepLines/>
              <w:numPr>
                <w:ilvl w:val="0"/>
                <w:numId w:val="15"/>
              </w:numPr>
              <w:spacing w:before="120" w:after="120" w:line="240" w:lineRule="auto"/>
              <w:rPr>
                <w:sz w:val="16"/>
                <w:szCs w:val="16"/>
              </w:rPr>
            </w:pPr>
            <w:r>
              <w:rPr>
                <w:sz w:val="16"/>
                <w:szCs w:val="16"/>
              </w:rPr>
              <w:t>Available in Logos</w:t>
            </w:r>
          </w:p>
        </w:tc>
        <w:tc>
          <w:tcPr>
            <w:tcW w:w="0" w:type="auto"/>
            <w:vAlign w:val="center"/>
          </w:tcPr>
          <w:p w14:paraId="216BB9D4" w14:textId="77777777" w:rsidR="009C43F7" w:rsidRDefault="009C43F7" w:rsidP="00491FAD">
            <w:pPr>
              <w:pStyle w:val="ListParagraph"/>
              <w:keepNext/>
              <w:keepLines/>
              <w:numPr>
                <w:ilvl w:val="0"/>
                <w:numId w:val="23"/>
              </w:numPr>
              <w:spacing w:before="120" w:after="120" w:line="240" w:lineRule="auto"/>
              <w:rPr>
                <w:sz w:val="16"/>
                <w:szCs w:val="16"/>
              </w:rPr>
            </w:pPr>
            <w:r>
              <w:rPr>
                <w:sz w:val="16"/>
                <w:szCs w:val="16"/>
              </w:rPr>
              <w:t>Imbalance between volumes</w:t>
            </w:r>
          </w:p>
          <w:p w14:paraId="3CC4C7B7" w14:textId="77777777" w:rsidR="009C43F7" w:rsidRDefault="009C43F7" w:rsidP="00491FAD">
            <w:pPr>
              <w:pStyle w:val="ListParagraph"/>
              <w:keepNext/>
              <w:keepLines/>
              <w:numPr>
                <w:ilvl w:val="0"/>
                <w:numId w:val="23"/>
              </w:numPr>
              <w:spacing w:before="120" w:after="120" w:line="240" w:lineRule="auto"/>
              <w:rPr>
                <w:sz w:val="16"/>
                <w:szCs w:val="16"/>
              </w:rPr>
            </w:pPr>
            <w:r>
              <w:rPr>
                <w:sz w:val="16"/>
                <w:szCs w:val="16"/>
              </w:rPr>
              <w:t>Little interaction with other sources</w:t>
            </w:r>
          </w:p>
          <w:p w14:paraId="642E9F2E" w14:textId="77777777" w:rsidR="009C43F7" w:rsidRPr="00AC6D74" w:rsidRDefault="009C43F7" w:rsidP="00491FAD">
            <w:pPr>
              <w:pStyle w:val="ListParagraph"/>
              <w:keepNext/>
              <w:keepLines/>
              <w:numPr>
                <w:ilvl w:val="0"/>
                <w:numId w:val="23"/>
              </w:numPr>
              <w:spacing w:before="120" w:after="120" w:line="240" w:lineRule="auto"/>
              <w:rPr>
                <w:sz w:val="16"/>
                <w:szCs w:val="16"/>
              </w:rPr>
            </w:pPr>
            <w:r>
              <w:rPr>
                <w:sz w:val="16"/>
                <w:szCs w:val="16"/>
              </w:rPr>
              <w:t>Odd book dimensions</w:t>
            </w:r>
          </w:p>
        </w:tc>
        <w:tc>
          <w:tcPr>
            <w:tcW w:w="0" w:type="auto"/>
            <w:vAlign w:val="center"/>
          </w:tcPr>
          <w:p w14:paraId="6B9D9089" w14:textId="77777777" w:rsidR="009C43F7" w:rsidRDefault="009C43F7" w:rsidP="00491FAD">
            <w:pPr>
              <w:pStyle w:val="ListParagraph"/>
              <w:keepNext/>
              <w:keepLines/>
              <w:numPr>
                <w:ilvl w:val="0"/>
                <w:numId w:val="27"/>
              </w:numPr>
              <w:spacing w:before="120" w:after="120" w:line="240" w:lineRule="auto"/>
              <w:rPr>
                <w:sz w:val="16"/>
                <w:szCs w:val="16"/>
              </w:rPr>
            </w:pPr>
            <w:r>
              <w:rPr>
                <w:sz w:val="16"/>
                <w:szCs w:val="16"/>
              </w:rPr>
              <w:t>Focused on advancing Greek</w:t>
            </w:r>
          </w:p>
          <w:p w14:paraId="16BEB608" w14:textId="77777777" w:rsidR="009C43F7" w:rsidRDefault="009C43F7" w:rsidP="00491FAD">
            <w:pPr>
              <w:pStyle w:val="ListParagraph"/>
              <w:keepNext/>
              <w:keepLines/>
              <w:numPr>
                <w:ilvl w:val="0"/>
                <w:numId w:val="27"/>
              </w:numPr>
              <w:spacing w:before="120" w:after="120" w:line="240" w:lineRule="auto"/>
              <w:rPr>
                <w:sz w:val="16"/>
                <w:szCs w:val="16"/>
              </w:rPr>
            </w:pPr>
            <w:r>
              <w:rPr>
                <w:sz w:val="16"/>
                <w:szCs w:val="16"/>
              </w:rPr>
              <w:t>Focus on Discourse analysis</w:t>
            </w:r>
          </w:p>
          <w:p w14:paraId="2D5A17DD" w14:textId="77777777" w:rsidR="009C43F7" w:rsidRPr="0041436E" w:rsidRDefault="009C43F7" w:rsidP="00491FAD">
            <w:pPr>
              <w:pStyle w:val="ListParagraph"/>
              <w:keepNext/>
              <w:keepLines/>
              <w:numPr>
                <w:ilvl w:val="0"/>
                <w:numId w:val="27"/>
              </w:numPr>
              <w:spacing w:before="120" w:after="120" w:line="240" w:lineRule="auto"/>
              <w:rPr>
                <w:sz w:val="16"/>
                <w:szCs w:val="16"/>
              </w:rPr>
            </w:pPr>
            <w:r>
              <w:rPr>
                <w:sz w:val="16"/>
                <w:szCs w:val="16"/>
              </w:rPr>
              <w:t>Focus on word order</w:t>
            </w:r>
          </w:p>
        </w:tc>
        <w:tc>
          <w:tcPr>
            <w:tcW w:w="0" w:type="auto"/>
            <w:vAlign w:val="center"/>
          </w:tcPr>
          <w:p w14:paraId="155FE365" w14:textId="77777777" w:rsidR="009C43F7" w:rsidRDefault="009C43F7" w:rsidP="00491FAD">
            <w:pPr>
              <w:pStyle w:val="ListParagraph"/>
              <w:keepNext/>
              <w:keepLines/>
              <w:numPr>
                <w:ilvl w:val="0"/>
                <w:numId w:val="22"/>
              </w:numPr>
              <w:spacing w:before="120" w:after="120" w:line="240" w:lineRule="auto"/>
              <w:rPr>
                <w:sz w:val="16"/>
                <w:szCs w:val="16"/>
              </w:rPr>
            </w:pPr>
            <w:r>
              <w:rPr>
                <w:sz w:val="16"/>
                <w:szCs w:val="16"/>
              </w:rPr>
              <w:t>Students</w:t>
            </w:r>
          </w:p>
          <w:p w14:paraId="1AA35650" w14:textId="77777777" w:rsidR="009C43F7" w:rsidRDefault="009C43F7" w:rsidP="00491FAD">
            <w:pPr>
              <w:pStyle w:val="ListParagraph"/>
              <w:keepNext/>
              <w:keepLines/>
              <w:numPr>
                <w:ilvl w:val="0"/>
                <w:numId w:val="22"/>
              </w:numPr>
              <w:spacing w:before="120" w:after="120" w:line="240" w:lineRule="auto"/>
              <w:rPr>
                <w:sz w:val="16"/>
                <w:szCs w:val="16"/>
              </w:rPr>
            </w:pPr>
            <w:r>
              <w:rPr>
                <w:sz w:val="16"/>
                <w:szCs w:val="16"/>
              </w:rPr>
              <w:t>Pastors</w:t>
            </w:r>
          </w:p>
          <w:p w14:paraId="0732EC85" w14:textId="77777777" w:rsidR="009C43F7" w:rsidRPr="0041436E" w:rsidRDefault="009C43F7" w:rsidP="00491FAD">
            <w:pPr>
              <w:pStyle w:val="ListParagraph"/>
              <w:keepNext/>
              <w:keepLines/>
              <w:numPr>
                <w:ilvl w:val="0"/>
                <w:numId w:val="22"/>
              </w:numPr>
              <w:spacing w:before="120" w:after="120" w:line="240" w:lineRule="auto"/>
              <w:rPr>
                <w:sz w:val="16"/>
                <w:szCs w:val="16"/>
              </w:rPr>
            </w:pPr>
            <w:r>
              <w:rPr>
                <w:sz w:val="16"/>
                <w:szCs w:val="16"/>
              </w:rPr>
              <w:t>Translators</w:t>
            </w:r>
          </w:p>
        </w:tc>
      </w:tr>
    </w:tbl>
    <w:p w14:paraId="21A8D842" w14:textId="163C2637" w:rsidR="00491FAD" w:rsidRDefault="00491FAD" w:rsidP="00907C11">
      <w:pPr>
        <w:pStyle w:val="Heading1"/>
      </w:pPr>
    </w:p>
    <w:p w14:paraId="123C1715" w14:textId="66BACAB5" w:rsidR="00491FAD" w:rsidRPr="001B596C" w:rsidRDefault="00491FAD" w:rsidP="001B596C">
      <w:pPr>
        <w:spacing w:line="240" w:lineRule="auto"/>
        <w:rPr>
          <w:rFonts w:eastAsiaTheme="majorEastAsia" w:cstheme="majorBidi"/>
          <w:b/>
          <w:color w:val="000000" w:themeColor="text1"/>
          <w:szCs w:val="32"/>
        </w:rPr>
      </w:pPr>
    </w:p>
    <w:sectPr w:rsidR="00491FAD" w:rsidRPr="001B596C" w:rsidSect="00645B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7DF9" w14:textId="77777777" w:rsidR="004834A4" w:rsidRDefault="004834A4" w:rsidP="00645B13">
      <w:pPr>
        <w:spacing w:line="240" w:lineRule="auto"/>
      </w:pPr>
      <w:r>
        <w:separator/>
      </w:r>
    </w:p>
  </w:endnote>
  <w:endnote w:type="continuationSeparator" w:id="0">
    <w:p w14:paraId="0C92AAD3" w14:textId="77777777" w:rsidR="004834A4" w:rsidRDefault="004834A4" w:rsidP="00645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CD44" w14:textId="77777777" w:rsidR="000E773A" w:rsidRDefault="000E773A" w:rsidP="00B475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184D1" w14:textId="77777777" w:rsidR="000E773A" w:rsidRDefault="000E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7C28" w14:textId="77777777" w:rsidR="000E773A" w:rsidRDefault="000E773A" w:rsidP="00B475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D84">
      <w:rPr>
        <w:rStyle w:val="PageNumber"/>
        <w:noProof/>
      </w:rPr>
      <w:t>17</w:t>
    </w:r>
    <w:r>
      <w:rPr>
        <w:rStyle w:val="PageNumber"/>
      </w:rPr>
      <w:fldChar w:fldCharType="end"/>
    </w:r>
  </w:p>
  <w:p w14:paraId="5CDBB8C3" w14:textId="77777777" w:rsidR="000E773A" w:rsidRDefault="000E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4524" w14:textId="77777777" w:rsidR="004834A4" w:rsidRDefault="004834A4" w:rsidP="00645B13">
      <w:pPr>
        <w:spacing w:line="240" w:lineRule="auto"/>
      </w:pPr>
      <w:r>
        <w:separator/>
      </w:r>
    </w:p>
  </w:footnote>
  <w:footnote w:type="continuationSeparator" w:id="0">
    <w:p w14:paraId="184E40C2" w14:textId="77777777" w:rsidR="004834A4" w:rsidRDefault="004834A4" w:rsidP="00645B13">
      <w:pPr>
        <w:spacing w:line="240" w:lineRule="auto"/>
      </w:pPr>
      <w:r>
        <w:continuationSeparator/>
      </w:r>
    </w:p>
  </w:footnote>
  <w:footnote w:id="1">
    <w:p w14:paraId="5853A96A" w14:textId="77777777" w:rsidR="000E773A" w:rsidRDefault="000E773A" w:rsidP="006056E5">
      <w:pPr>
        <w:pStyle w:val="FootnoteText"/>
      </w:pPr>
      <w:r w:rsidRPr="001B596C">
        <w:rPr>
          <w:rStyle w:val="FootnoteReference"/>
        </w:rPr>
        <w:footnoteRef/>
      </w:r>
      <w:r>
        <w:t xml:space="preserve"> </w:t>
      </w:r>
      <w:r>
        <w:fldChar w:fldCharType="begin"/>
      </w:r>
      <w:r>
        <w:instrText xml:space="preserve"> ADDIN ZOTERO_ITEM CSL_CITATION {"citationID":"VgZ219BK","properties":{"formattedCitation":"{\\rtf Murray J. Harris, {\\i{}Exegetical Guide to the Greek New Testament: Colossians and Philemon} (Grand Rapids: William B. Eerdmans, 1991).}","plainCitation":"Murray J. Harris, Exegetical Guide to the Greek New Testament: Colossians and Philemon (Grand Rapids: William B. Eerdmans, 1991)."},"citationItems":[{"id":3590,"uris":["http://zotero.org/users/432257/items/TVFBM2QZ"],"uri":["http://zotero.org/users/432257/items/TVFBM2QZ"],"itemData":{"id":3590,"type":"book","title":"Exegetical Guide to the Greek New Testament: Colossians and Philemon","publisher":"William B. Eerdmans","publisher-place":"Grand Rapids","source":"Amazon","event-place":"Grand Rapids","shortTitle":"By Murray J. Harris Exegetical Guide to the Greek New Testament, Volume 12","author":[{"family":"Harris","given":"Murray J."}],"issued":{"date-parts":[["1991",1,30]]}}}],"schema":"https://github.com/citation-style-language/schema/raw/master/csl-citation.json"} </w:instrText>
      </w:r>
      <w:r>
        <w:fldChar w:fldCharType="separate"/>
      </w:r>
      <w:r w:rsidRPr="00FA76E7">
        <w:rPr>
          <w:rFonts w:eastAsia="Times New Roman" w:cs="Times New Roman"/>
        </w:rPr>
        <w:t xml:space="preserve">Murray J. Harris, </w:t>
      </w:r>
      <w:r w:rsidRPr="00FA76E7">
        <w:rPr>
          <w:rFonts w:eastAsia="Times New Roman" w:cs="Times New Roman"/>
          <w:i/>
          <w:iCs/>
        </w:rPr>
        <w:t>Exegetical Guide to the Greek New Testament: Colossians and Philemon</w:t>
      </w:r>
      <w:r w:rsidRPr="00FA76E7">
        <w:rPr>
          <w:rFonts w:eastAsia="Times New Roman" w:cs="Times New Roman"/>
        </w:rPr>
        <w:t xml:space="preserve"> (Grand Rapids: William B. Eerdmans, 1991).</w:t>
      </w:r>
      <w:r>
        <w:fldChar w:fldCharType="end"/>
      </w:r>
    </w:p>
  </w:footnote>
  <w:footnote w:id="2">
    <w:p w14:paraId="73DDE734" w14:textId="5B79FA4F"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{"citationID":"2ThX3R9W","properties":{"formattedCitation":"{\\rtf Murray J. Harris, {\\i{}Exegetical Guide to the Greek New Testament: Colossians and Philemon} (Nashville: B&amp;H Academic, 2010).}","plainCitation":"Murray J. Harris, Exegetical Guide to the Greek New Testament: Colossians and Philemon (Nashville: B&amp;H Academic, 2010)."},"citationItems":[{"id":3626,"uris":["http://zotero.org/users/432257/items/QV2SN3QT"],"uri":["http://zotero.org/users/432257/items/QV2SN3QT"],"itemData":{"id":3626,"type":"book","title":"Exegetical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J."}],"issued":{"date-parts":[["2010",6,1]]}}}],"schema":"https://github.com/citation-style-language/schema/raw/master/csl-citation.json"} </w:instrText>
      </w:r>
      <w:r>
        <w:fldChar w:fldCharType="separate"/>
      </w:r>
      <w:r w:rsidRPr="006056E5">
        <w:rPr>
          <w:rFonts w:eastAsia="Times New Roman" w:cs="Times New Roman"/>
        </w:rPr>
        <w:t xml:space="preserve">Murray J. Harris, </w:t>
      </w:r>
      <w:r w:rsidRPr="006056E5">
        <w:rPr>
          <w:rFonts w:eastAsia="Times New Roman" w:cs="Times New Roman"/>
          <w:i/>
          <w:iCs/>
        </w:rPr>
        <w:t>Exegetical Guide to the Greek New Testament: Colossians and Philemon</w:t>
      </w:r>
      <w:r w:rsidRPr="006056E5">
        <w:rPr>
          <w:rFonts w:eastAsia="Times New Roman" w:cs="Times New Roman"/>
        </w:rPr>
        <w:t xml:space="preserve"> (Nashville: B&amp;H Academic, 2010).</w:t>
      </w:r>
      <w:r>
        <w:fldChar w:fldCharType="end"/>
      </w:r>
    </w:p>
  </w:footnote>
  <w:footnote w:id="3">
    <w:p w14:paraId="2C13DEF8" w14:textId="57AB9B12" w:rsidR="000E773A" w:rsidRDefault="000E773A">
      <w:pPr>
        <w:pStyle w:val="FootnoteText"/>
      </w:pPr>
      <w:r w:rsidRPr="001B596C">
        <w:rPr>
          <w:rStyle w:val="FootnoteReference"/>
        </w:rPr>
        <w:footnoteRef/>
      </w:r>
      <w:r>
        <w:t xml:space="preserve"> Their website description of the series notes that it is “</w:t>
      </w:r>
      <w:r w:rsidRPr="00F459DA">
        <w:t>Helpful for students and translators with beginning to advanced exegetical skills to produce a meaningful translation.</w:t>
      </w:r>
      <w:r>
        <w:t xml:space="preserve">” </w:t>
      </w:r>
      <w:r>
        <w:fldChar w:fldCharType="begin"/>
      </w:r>
      <w:r>
        <w:instrText xml:space="preserve"> ADDIN ZOTERO_ITEM CSL_CITATION {"citationID":"63W7r8GT","properties":{"formattedCitation":"{\\rtf \\uc0\\u8220{}Exegetical Summary Series,\\uc0\\u8221{} {\\i{}SIL International}, accessed October 26, 2017, https://www.sil.org/resources/publications/ess.}","plainCitation":"“Exegetical Summary Series,” SIL International, accessed October 26, 2017, https://www.sil.org/resources/publications/ess."},"citationItems":[{"id":3628,"uris":["http://zotero.org/users/432257/items/P7SCN2S8"],"uri":["http://zotero.org/users/432257/items/P7SCN2S8"],"itemData":{"id":3628,"type":"webpage","title":"Exegetical Summary Series","container-title":"SIL International","URL":"https://www.sil.org/resources/publications/ess","accessed":{"date-parts":[["2017",10,26]]}}}],"schema":"https://github.com/citation-style-language/schema/raw/master/csl-citation.json"} </w:instrText>
      </w:r>
      <w:r>
        <w:fldChar w:fldCharType="separate"/>
      </w:r>
      <w:r w:rsidRPr="00F459DA">
        <w:rPr>
          <w:rFonts w:eastAsia="Times New Roman" w:cs="Times New Roman"/>
        </w:rPr>
        <w:t xml:space="preserve">“Exegetical Summary Series,” </w:t>
      </w:r>
      <w:r w:rsidRPr="00F459DA">
        <w:rPr>
          <w:rFonts w:eastAsia="Times New Roman" w:cs="Times New Roman"/>
          <w:i/>
          <w:iCs/>
        </w:rPr>
        <w:t>SIL International</w:t>
      </w:r>
      <w:r w:rsidRPr="00F459DA">
        <w:rPr>
          <w:rFonts w:eastAsia="Times New Roman" w:cs="Times New Roman"/>
        </w:rPr>
        <w:t>, accessed October 26, 2017, https://www.sil.org/resources/publications/ess.</w:t>
      </w:r>
      <w:r>
        <w:fldChar w:fldCharType="end"/>
      </w:r>
    </w:p>
  </w:footnote>
  <w:footnote w:id="4">
    <w:p w14:paraId="51C9DB6B" w14:textId="3DA24857"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{"citationID":"q7hbgTD0","properties":{"formattedCitation":"{\\rtf David Abernathy, {\\i{}An Exegetical Summary of 1 Peter}, 2nd ed. (Dallas: SIL International, 2008), 6.}","plainCitation":"David Abernathy, An Exegetical Summary of 1 Peter, 2nd ed. (Dallas: SIL International, 2008), 6."},"citationItems":[{"id":3469,"uris":["http://zotero.org/users/432257/items/VG7NGP8U"],"uri":["http://zotero.org/users/432257/items/VG7NGP8U"],"itemData":{"id":3469,"type":"book","title":"An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text.","ISBN":"978-1-55671-193-0","language":"English","author":[{"family":"Abernathy","given":"David"}],"issued":{"date-parts":[["2008",11,3]]}},"locator":"6","label":"page"}],"schema":"https://github.com/citation-style-language/schema/raw/master/csl-citation.json"} </w:instrText>
      </w:r>
      <w:r>
        <w:fldChar w:fldCharType="separate"/>
      </w:r>
      <w:r w:rsidRPr="001E6844">
        <w:rPr>
          <w:rFonts w:eastAsia="Times New Roman" w:cs="Times New Roman"/>
        </w:rPr>
        <w:t xml:space="preserve">David Abernathy, </w:t>
      </w:r>
      <w:r w:rsidRPr="001E6844">
        <w:rPr>
          <w:rFonts w:eastAsia="Times New Roman" w:cs="Times New Roman"/>
          <w:i/>
          <w:iCs/>
        </w:rPr>
        <w:t>An Exegetical Summary of 1 Peter</w:t>
      </w:r>
      <w:r w:rsidRPr="001E6844">
        <w:rPr>
          <w:rFonts w:eastAsia="Times New Roman" w:cs="Times New Roman"/>
        </w:rPr>
        <w:t>, 2nd ed. (Dallas: SIL International, 2008), 6.</w:t>
      </w:r>
      <w:r>
        <w:fldChar w:fldCharType="end"/>
      </w:r>
    </w:p>
  </w:footnote>
  <w:footnote w:id="5">
    <w:p w14:paraId="3B80D253" w14:textId="72DAE748"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{"citationID":"qEtC0NTR","properties":{"formattedCitation":"Ibid., 5.","plainCitation":"Ibid., 5."},"citationItems":[{"id":3469,"uris":["http://zotero.org/users/432257/items/VG7NGP8U"],"uri":["http://zotero.org/users/432257/items/VG7NGP8U"],"itemData":{"id":3469,"type":"book","title":"An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text.","ISBN":"978-1-55671-193-0","language":"English","author":[{"family":"Abernathy","given":"David"}],"issued":{"date-parts":[["2008",11,3]]}},"locator":"5","label":"page"}],"schema":"https://github.com/citation-style-language/schema/raw/master/csl-citation.json"} </w:instrText>
      </w:r>
      <w:r>
        <w:fldChar w:fldCharType="separate"/>
      </w:r>
      <w:r>
        <w:rPr>
          <w:noProof/>
        </w:rPr>
        <w:t>Ibid., 5.</w:t>
      </w:r>
      <w:r>
        <w:fldChar w:fldCharType="end"/>
      </w:r>
    </w:p>
  </w:footnote>
  <w:footnote w:id="6">
    <w:p w14:paraId="337ED64D" w14:textId="1963D3FF"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{"citationID":"Met4JG0C","properties":{"formattedCitation":"{\\rtf Martha King, {\\i{}An Exegetical Summary of Colossians}, 2nd ed. (Dallas: SIL International, 2008), 11.}","plainCitation":"Martha King, An Exegetical Summary of Colossians, 2nd ed. (Dallas: SIL International, 2008), 11."},"citationItems":[{"id":3639,"uris":["http://zotero.org/users/432257/items/V6W96S47"],"uri":["http://zotero.org/users/432257/items/V6W96S47"],"itemData":{"id":3639,"type":"book","title":"An Exegetical Summary of Colossians","publisher":"SIL International","publisher-place":"Dallas","number-of-pages":"346","edition":"2nd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text.","ISBN":"978-1-55671-203-6","language":"English","author":[{"family":"King","given":"Martha"}],"issued":{"date-parts":[["2008",11,3]]}},"locator":"11","label":"page"}],"schema":"https://github.com/citation-style-language/schema/raw/master/csl-citation.json"} </w:instrText>
      </w:r>
      <w:r>
        <w:fldChar w:fldCharType="separate"/>
      </w:r>
      <w:r w:rsidRPr="00DA0F08">
        <w:rPr>
          <w:rFonts w:eastAsia="Times New Roman" w:cs="Times New Roman"/>
        </w:rPr>
        <w:t xml:space="preserve">Martha King, </w:t>
      </w:r>
      <w:r w:rsidRPr="00DA0F08">
        <w:rPr>
          <w:rFonts w:eastAsia="Times New Roman" w:cs="Times New Roman"/>
          <w:i/>
          <w:iCs/>
        </w:rPr>
        <w:t>An Exegetical Summary of Colossians</w:t>
      </w:r>
      <w:r w:rsidRPr="00DA0F08">
        <w:rPr>
          <w:rFonts w:eastAsia="Times New Roman" w:cs="Times New Roman"/>
        </w:rPr>
        <w:t>, 2nd ed. (Dallas: SIL International, 2008), 11.</w:t>
      </w:r>
      <w:r>
        <w:fldChar w:fldCharType="end"/>
      </w:r>
    </w:p>
  </w:footnote>
  <w:footnote w:id="7">
    <w:p w14:paraId="330E20C6" w14:textId="187B3F66"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{"citationID":"SVNsDKAM","properties":{"formattedCitation":"{\\rtf Abernathy, {\\i{}An Exegetical Summary of 1 Peter}, 5.}","plainCitation":"Abernathy, An Exegetical Summary of 1 Peter, 5."},"citationItems":[{"id":3469,"uris":["http://zotero.org/users/432257/items/VG7NGP8U"],"uri":["http://zotero.org/users/432257/items/VG7NGP8U"],"itemData":{"id":3469,"type":"book","title":"An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text.","ISBN":"978-1-55671-193-0","language":"English","author":[{"family":"Abernathy","given":"David"}],"issued":{"date-parts":[["2008",11,3]]}},"locator":"5","label":"page"}],"schema":"https://github.com/citation-style-language/schema/raw/master/csl-citation.json"} </w:instrText>
      </w:r>
      <w:r>
        <w:fldChar w:fldCharType="separate"/>
      </w:r>
      <w:r w:rsidRPr="00646D07">
        <w:rPr>
          <w:rFonts w:eastAsia="Times New Roman" w:cs="Times New Roman"/>
        </w:rPr>
        <w:t xml:space="preserve">Abernathy, </w:t>
      </w:r>
      <w:r w:rsidRPr="00646D07">
        <w:rPr>
          <w:rFonts w:eastAsia="Times New Roman" w:cs="Times New Roman"/>
          <w:i/>
          <w:iCs/>
        </w:rPr>
        <w:t>An Exegetical Summary of 1 Peter</w:t>
      </w:r>
      <w:r w:rsidRPr="00646D07">
        <w:rPr>
          <w:rFonts w:eastAsia="Times New Roman" w:cs="Times New Roman"/>
        </w:rPr>
        <w:t>, 5.</w:t>
      </w:r>
      <w:r>
        <w:fldChar w:fldCharType="end"/>
      </w:r>
    </w:p>
  </w:footnote>
  <w:footnote w:id="8">
    <w:p w14:paraId="6F915BDD" w14:textId="7AEDD168"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{"citationID":"XMWU3GzZ","properties":{"formattedCitation":"Ibid., 31.","plainCitation":"Ibid., 31."},"citationItems":[{"id":3469,"uris":["http://zotero.org/users/432257/items/VG7NGP8U"],"uri":["http://zotero.org/users/432257/items/VG7NGP8U"],"itemData":{"id":3469,"type":"book","title":"An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text.","ISBN":"978-1-55671-193-0","language":"English","author":[{"family":"Abernathy","given":"David"}],"issued":{"date-parts":[["2008",11,3]]}},"locator":"31","label":"page"}],"schema":"https://github.com/citation-style-language/schema/raw/master/csl-citation.json"} </w:instrText>
      </w:r>
      <w:r>
        <w:fldChar w:fldCharType="separate"/>
      </w:r>
      <w:r>
        <w:rPr>
          <w:noProof/>
        </w:rPr>
        <w:t>Ibid., 31.</w:t>
      </w:r>
      <w:r>
        <w:fldChar w:fldCharType="end"/>
      </w:r>
    </w:p>
  </w:footnote>
  <w:footnote w:id="9">
    <w:p w14:paraId="5CFFA62A" w14:textId="1AB37E0D"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{"citationID":"znrZXgbd","properties":{"formattedCitation":"{\\rtf Louw Johannes P. and Nida Eugene Albert, {\\i{}Greek-English Lexicon of the New Testament: Based on Semantic Domains}, 2nd ed. (New York: United Bible Societies, 1996); Walter Bauer et al., {\\i{}A Greek-English Lexicon of the New Testament and Other Early Christian Literature, Second Edition 2nd Edition by Walter Bauer, Gingrich, F. Wilbur (1979) Hardcover}, 2nd ed. (The University Of Chicago Press, 1979).}","plainCitation":"Louw Johannes P. and Nida Eugene Albert, Greek-English Lexicon of the New Testament: Based on Semantic Domains, 2nd ed. (New York: United Bible Societies, 1996); Walter Bauer et al., A Greek-English Lexicon of the New Testament and Other Early Christian Literature, Second Edition 2nd Edition by Walter Bauer, Gingrich, F. Wilbur (1979) Hardcover, 2nd ed. (The University Of Chicago Press, 1979)."},"citationItems":[{"id":1247,"uris":["http://zotero.org/users/432257/items/FZAVZFUZ"],"uri":["http://zotero.org/users/432257/items/FZAVZFUZ"],"itemData":{"id":1247,"type":"book","title":"Greek-English lexicon of the New Testament: based on semantic domains","publisher":"United Bible Societies","publisher-place":"New York","edition":"2nd ed","event-place":"New York","author":[{"family":"Johannes P.","given":"Louw"},{"family":"Eugene Albert","given":"Nida"}],"issued":{"date-parts":[["1996"]]}},"label":"page"},{"id":3651,"uris":["http://zotero.org/users/432257/items/RAG99J79"],"uri":["http://zotero.org/users/432257/items/RAG99J79"],"itemData":{"id":3651,"type":"book","title":"A Greek-English Lexicon of the New Testament and Other Early Christian Literature, Second Edition 2nd edition by Walter Bauer, Gingrich, F. Wilbur (1979) Hardcover","publisher":"The University Of Chicago Press","edition":"2nd ed","source":"Amazon","author":[{"family":"Bauer","given":"Walter"},{"family":"Danker","given":"Frederick W."},{"family":"Arndt","given":"William F."},{"family":"Gingrich","given":"F. Wilbur"}],"issued":{"date-parts":[["1979"]]}},"label":"page"}],"schema":"https://github.com/citation-style-language/schema/raw/master/csl-citation.json"} </w:instrText>
      </w:r>
      <w:r>
        <w:fldChar w:fldCharType="separate"/>
      </w:r>
      <w:r w:rsidRPr="001B18ED">
        <w:rPr>
          <w:rFonts w:eastAsia="Times New Roman" w:cs="Times New Roman"/>
        </w:rPr>
        <w:t xml:space="preserve">Louw Johannes P. and Nida Eugene Albert, </w:t>
      </w:r>
      <w:r w:rsidRPr="001B18ED">
        <w:rPr>
          <w:rFonts w:eastAsia="Times New Roman" w:cs="Times New Roman"/>
          <w:i/>
          <w:iCs/>
        </w:rPr>
        <w:t>Greek-English Lexicon of the New Testament: Based on Semantic Domains</w:t>
      </w:r>
      <w:r w:rsidRPr="001B18ED">
        <w:rPr>
          <w:rFonts w:eastAsia="Times New Roman" w:cs="Times New Roman"/>
        </w:rPr>
        <w:t xml:space="preserve">, 2nd ed. (New York: United Bible Societies, 1996); Walter Bauer et al., </w:t>
      </w:r>
      <w:r w:rsidRPr="001B18ED">
        <w:rPr>
          <w:rFonts w:eastAsia="Times New Roman" w:cs="Times New Roman"/>
          <w:i/>
          <w:iCs/>
        </w:rPr>
        <w:t>A Greek-English Lexicon of the New Testament and Other Early Christian Literature, Second Edition 2nd Edition by Walter Bauer, Gingrich, F. Wilbur (1979) Hardcover</w:t>
      </w:r>
      <w:r w:rsidRPr="001B18ED">
        <w:rPr>
          <w:rFonts w:eastAsia="Times New Roman" w:cs="Times New Roman"/>
        </w:rPr>
        <w:t>, 2nd ed. (The University Of Chicago Press, 1979).</w:t>
      </w:r>
      <w:r>
        <w:fldChar w:fldCharType="end"/>
      </w:r>
    </w:p>
  </w:footnote>
  <w:footnote w:id="10">
    <w:p w14:paraId="7D84408C" w14:textId="420C4F3B" w:rsidR="000E773A" w:rsidRDefault="000E773A" w:rsidP="006D3BCF">
      <w:pPr>
        <w:pStyle w:val="FootnoteText"/>
      </w:pPr>
      <w:r w:rsidRPr="001B596C">
        <w:rPr>
          <w:rStyle w:val="FootnoteReference"/>
        </w:rPr>
        <w:footnoteRef/>
      </w:r>
      <w:r>
        <w:t xml:space="preserve"> In the preface, the editor notes that “</w:t>
      </w:r>
      <w:r w:rsidRPr="00FF2BD2">
        <w:t>Typical questions concern the identity of an implied actor or object of an event word, the antecedent of a pronominal reference, the connection indicated by a relational word, the meaning of a genitive construction, the meaning of figurative language, the function of a rhetorical question, the identification of an ambiguity, and the presence of implied information that is needed to understand the passage correctly.</w:t>
      </w:r>
      <w:r>
        <w:t xml:space="preserve">” </w:t>
      </w:r>
      <w:r>
        <w:fldChar w:fldCharType="begin"/>
      </w:r>
      <w:r>
        <w:instrText xml:space="preserve"> ADDIN ZOTERO_ITEM CSL_CITATION {"citationID":"3EEaD1Hh","properties":{"formattedCitation":"{\\rtf Abernathy, {\\i{}An Exegetical Summary of 1 Peter}, 5\\uc0\\u8211{}6.}","plainCitation":"Abernathy, An Exegetical Summary of 1 Peter, 5–6."},"citationItems":[{"id":3469,"uris":["http://zotero.org/users/432257/items/VG7NGP8U"],"uri":["http://zotero.org/users/432257/items/VG7NGP8U"],"itemData":{"id":3469,"type":"book","title":"An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text.","ISBN":"978-1-55671-193-0","language":"English","author":[{"family":"Abernathy","given":"David"}],"issued":{"date-parts":[["2008",11,3]]}},"locator":"5–6","label":"page"}],"schema":"https://github.com/citation-style-language/schema/raw/master/csl-citation.json"} </w:instrText>
      </w:r>
      <w:r>
        <w:fldChar w:fldCharType="separate"/>
      </w:r>
      <w:r w:rsidRPr="00EA0ADD">
        <w:rPr>
          <w:rFonts w:eastAsia="Times New Roman" w:cs="Times New Roman"/>
        </w:rPr>
        <w:t xml:space="preserve">Abernathy, </w:t>
      </w:r>
      <w:r w:rsidRPr="00EA0ADD">
        <w:rPr>
          <w:rFonts w:eastAsia="Times New Roman" w:cs="Times New Roman"/>
          <w:i/>
          <w:iCs/>
        </w:rPr>
        <w:t>An Exegetical Summary of 1 Peter</w:t>
      </w:r>
      <w:r w:rsidRPr="00EA0ADD">
        <w:rPr>
          <w:rFonts w:eastAsia="Times New Roman" w:cs="Times New Roman"/>
        </w:rPr>
        <w:t>, 5–6.</w:t>
      </w:r>
      <w:r>
        <w:fldChar w:fldCharType="end"/>
      </w:r>
    </w:p>
  </w:footnote>
  <w:footnote w:id="11">
    <w:p w14:paraId="51FA1875" w14:textId="22E66F88" w:rsidR="000E773A" w:rsidRDefault="000E773A" w:rsidP="00753FB1">
      <w:pPr>
        <w:pStyle w:val="FootnoteText"/>
      </w:pPr>
      <w:r w:rsidRPr="001B596C">
        <w:rPr>
          <w:rStyle w:val="FootnoteReference"/>
        </w:rPr>
        <w:footnoteRef/>
      </w:r>
      <w:r>
        <w:t xml:space="preserve"> When I was in seminary, my professor, Dr. </w:t>
      </w:r>
      <w:proofErr w:type="spellStart"/>
      <w:r>
        <w:t>Albin</w:t>
      </w:r>
      <w:proofErr w:type="spellEnd"/>
      <w:r>
        <w:t xml:space="preserve"> Huss, required that we use these volumes in our Greek exegesis courses. I found them quite helpful.</w:t>
      </w:r>
    </w:p>
  </w:footnote>
  <w:footnote w:id="12">
    <w:p w14:paraId="7201FA02" w14:textId="77777777" w:rsidR="000E773A" w:rsidRDefault="000E773A" w:rsidP="00FD3DCC">
      <w:pPr>
        <w:pStyle w:val="FootnoteText"/>
      </w:pPr>
      <w:r w:rsidRPr="001B596C">
        <w:rPr>
          <w:rStyle w:val="FootnoteReference"/>
        </w:rPr>
        <w:footnoteRef/>
      </w:r>
      <w:r>
        <w:t xml:space="preserve"> </w:t>
      </w:r>
      <w:r>
        <w:fldChar w:fldCharType="begin"/>
      </w:r>
      <w:r>
        <w:instrText xml:space="preserve"> ADDIN ZOTERO_ITEM CSL_CITATION {"citationID":"gVvgjpAc","properties":{"formattedCitation":"{\\rtf Abernathy, {\\i{}An Exegetical Summary of 1 Peter}, 6.}","plainCitation":"Abernathy, An Exegetical Summary of 1 Peter, 6."},"citationItems":[{"id":3469,"uris":["http://zotero.org/users/432257/items/VG7NGP8U"],"uri":["http://zotero.org/users/432257/items/VG7NGP8U"],"itemData":{"id":3469,"type":"book","title":"An Exegetical Summary of 1 Peter","publisher":"SIL International","publisher-place":"Dallas","number-of-pages":"184","edition":"2nd ed","source":"Amazon","event-place":"Dallas","abstract":"Each volume in the Exegetical Summaries series works through the original text phrase by phrase. English equivalents are provided for all Hebrew and Greek words, making this an excellent reference for exegetes of all levels.Questions that occur to exegetes as they study the text are stated and then answered by summarizing the ways many scholars have interpreted the text. This information should help translators or students in making their own exegetical decisions.As a basis for discussion, a semi-literal translation of the text is given. The first question to be answered is the meaning of key words in context. Information from standard lexicons is given and then translations of the word are cited from a dozen major Bible versions and from commentaries that offer their own translations of the text.Questions about the grammar and discourse structure of the original languages are answered by summarizing the views of many commentators. When exegetical disagreements appear in the commentaries and versions, the various interpretations are listed.This book is not intended to replace the commentaries that are consulted. Rather than being a stand-alone commentary, this book summarizes many important details of exegesis that should be considered in studying the biblical text.","ISBN":"978-1-55671-193-0","language":"English","author":[{"family":"Abernathy","given":"David"}],"issued":{"date-parts":[["2008",11,3]]}},"locator":"6","label":"page"}],"schema":"https://github.com/citation-style-language/schema/raw/master/csl-citation.json"} </w:instrText>
      </w:r>
      <w:r>
        <w:fldChar w:fldCharType="separate"/>
      </w:r>
      <w:r w:rsidRPr="00B11B07">
        <w:rPr>
          <w:rFonts w:eastAsia="Times New Roman" w:cs="Times New Roman"/>
        </w:rPr>
        <w:t xml:space="preserve">Abernathy, </w:t>
      </w:r>
      <w:r w:rsidRPr="00B11B07">
        <w:rPr>
          <w:rFonts w:eastAsia="Times New Roman" w:cs="Times New Roman"/>
          <w:i/>
          <w:iCs/>
        </w:rPr>
        <w:t>An Exegetical Summary of 1 Peter</w:t>
      </w:r>
      <w:r w:rsidRPr="00B11B07">
        <w:rPr>
          <w:rFonts w:eastAsia="Times New Roman" w:cs="Times New Roman"/>
        </w:rPr>
        <w:t>, 6.</w:t>
      </w:r>
      <w:r>
        <w:fldChar w:fldCharType="end"/>
      </w:r>
    </w:p>
  </w:footnote>
  <w:footnote w:id="13">
    <w:p w14:paraId="040CD5BE" w14:textId="7382691D"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{"citationID":"N4FNjf02","properties":{"formattedCitation":"{\\rtf Paul J. Achtemeier, {\\i{}1 Peter: A Commentary on First Peter}, Hermeneia (Minneapolis, MN: Fortress Press, 1996); John H. Elliott, {\\i{}1 Peter: A New Translation with Introduction and Commentary}, The Anchor Yale Bible Commentaries (London: Yale University Press, 2001); Karen H. Jobes, {\\i{}1 Peter}, Baker Exegetical Commentaries (Grand Rapids: Baker Academic, 2005); Thomas R. Schreiner, {\\i{}1, 2 Peter, Jude}, vol. 37, New American Commentary (Nashville: B&amp;H Academic, 2003).}","plainCitation":"Paul J. Achtemeier, 1 Peter: A Commentary on First Peter, Hermeneia (Minneapolis, MN: Fortress Press, 1996); John H. Elliott, 1 Peter: A New Translation with Introduction and Commentary, The Anchor Yale Bible Commentaries (London: Yale University Press, 2001); Karen H. Jobes, 1 Peter, Baker Exegetical Commentaries (Grand Rapids: Baker Academic, 2005); Thomas R. Schreiner, 1, 2 Peter, Jude, vol. 37, New American Commentary (Nashville: B&amp;H Academic, 2003)."},"citationItems":[{"id":3429,"uris":["http://zotero.org/users/432257/items/5RIKGT57"],"uri":["http://zotero.org/users/432257/items/5RIKGT57"],"itemData":{"id":3429,"type":"book","title":"1 Peter: a commentary on First Peter","collection-title":"Hermeneia","publisher":"Fortress Press","publisher-place":"Minneapolis, MN","number-of-pages":"423","source":"Library Catalog (Koha)","event-place":"Minneapolis, MN","ISBN":"978-0-8006-6030-7","call-number":"BS2795.2 .A24 1996","note":"OCLC: 32781216","shortTitle":"1 Peter","author":[{"family":"Achtemeier","given":"Paul J."}],"collection-editor":[{"family":"Epp","given":"Eldon Jay"}],"issued":{"date-parts":[["1996"]]}},"label":"page"},{"id":3101,"uris":["http://zotero.org/users/432257/items/JDASH9SR"],"uri":["http://zotero.org/users/432257/items/JDASH9SR"],"itemData":{"id":3101,"type":"book","title":"1 Peter: A New Translation with Introduction and Commentary","collection-title":"The Anchor Yale Bible Commentaries","publisher":"Yale University Press","publisher-place":"London","number-of-pages":"992","source":"Amazon","event-place":"London","abstract":"John H. Elliott, a scholar known for his insights into the social and cultural aspects of the early Church, explores the key passages of the first epistle of Peter and presents a comprehensive commentary on it.","ISBN":"978-0-300-13991-4","language":"English","author":[{"family":"Elliott","given":"John H."}],"issued":{"date-parts":[["2001",4,17]]}},"label":"page"},{"id":3094,"uris":["http://zotero.org/users/432257/items/9Q24KINH"],"uri":["http://zotero.org/users/432257/items/9Q24KINH"],"itemData":{"id":3094,"type":"book","title":"1 Peter","collection-title":"Baker Exegetical Commentaries","publisher":"Baker Academic","publisher-place":"Grand Rapids","number-of-pages":"384","source":"Amazon","event-place":"Grand Rapids","abstract":"In this newest addition to the acclaimed BECNT series, respected New Testament scholar Karen H. Jobes provides a fresh commentary on 1 Peter. 1 Peter admirably achieves the dual aims of the BECNT series--it is academically sophisticated as well as pastorally sensitive and accessible. This volume features Jobes's own translation of the Greek text and detailed interaction with the meaning of the text, emphasizing the need to read 1 Peter in light of its cultural background. Jobes's commentary will help pastors, students, and teachers better understand the Christian's role as a \"foreigner\" in contemporary society.","ISBN":"978-0-8010-2674-4","language":"English","author":[{"family":"Jobes","given":"Karen H."}],"issued":{"date-parts":[["2005",4,1]]}},"label":"page"},{"id":798,"uris":["http://zotero.org/users/432257/items/AXIC2E7B"],"uri":["http://zotero.org/users/432257/items/AXIC2E7B"],"itemData":{"id":798,"type":"book","title":"1, 2 Peter, Jude","collection-title":"New American Commentary","publisher":"B&amp;H Academic","publisher-place":"Nashville","volume":"37","event-place":"Nashville","author":[{"family":"Schreiner","given":"Thomas R."}],"issued":{"date-parts":[["2003"]]}},"label":"page"}],"schema":"https://github.com/citation-style-language/schema/raw/master/csl-citation.json"} </w:instrText>
      </w:r>
      <w:r>
        <w:fldChar w:fldCharType="separate"/>
      </w:r>
      <w:r w:rsidRPr="007269DB">
        <w:rPr>
          <w:rFonts w:eastAsia="Times New Roman" w:cs="Times New Roman"/>
        </w:rPr>
        <w:t xml:space="preserve">Paul J. Achtemeier, </w:t>
      </w:r>
      <w:r w:rsidRPr="007269DB">
        <w:rPr>
          <w:rFonts w:eastAsia="Times New Roman" w:cs="Times New Roman"/>
          <w:i/>
          <w:iCs/>
        </w:rPr>
        <w:t>1 Peter: A Commentary on First Peter</w:t>
      </w:r>
      <w:r w:rsidRPr="007269DB">
        <w:rPr>
          <w:rFonts w:eastAsia="Times New Roman" w:cs="Times New Roman"/>
        </w:rPr>
        <w:t xml:space="preserve">, Hermeneia (Minneapolis, MN: Fortress Press, 1996); John H. Elliott, </w:t>
      </w:r>
      <w:r w:rsidRPr="007269DB">
        <w:rPr>
          <w:rFonts w:eastAsia="Times New Roman" w:cs="Times New Roman"/>
          <w:i/>
          <w:iCs/>
        </w:rPr>
        <w:t>1 Peter: A New Translation with Introduction and Commentary</w:t>
      </w:r>
      <w:r w:rsidRPr="007269DB">
        <w:rPr>
          <w:rFonts w:eastAsia="Times New Roman" w:cs="Times New Roman"/>
        </w:rPr>
        <w:t xml:space="preserve">, The Anchor Yale Bible Commentaries (London: Yale University Press, 2001); Karen H. Jobes, </w:t>
      </w:r>
      <w:r w:rsidRPr="007269DB">
        <w:rPr>
          <w:rFonts w:eastAsia="Times New Roman" w:cs="Times New Roman"/>
          <w:i/>
          <w:iCs/>
        </w:rPr>
        <w:t>1 Peter</w:t>
      </w:r>
      <w:r w:rsidRPr="007269DB">
        <w:rPr>
          <w:rFonts w:eastAsia="Times New Roman" w:cs="Times New Roman"/>
        </w:rPr>
        <w:t xml:space="preserve">, Baker Exegetical Commentaries (Grand Rapids: Baker Academic, 2005); Thomas R. Schreiner, </w:t>
      </w:r>
      <w:r w:rsidRPr="007269DB">
        <w:rPr>
          <w:rFonts w:eastAsia="Times New Roman" w:cs="Times New Roman"/>
          <w:i/>
          <w:iCs/>
        </w:rPr>
        <w:t>1, 2 Peter, Jude</w:t>
      </w:r>
      <w:r w:rsidRPr="007269DB">
        <w:rPr>
          <w:rFonts w:eastAsia="Times New Roman" w:cs="Times New Roman"/>
        </w:rPr>
        <w:t>, vol. 37, New American Commentary (Nashville: B&amp;H Academic, 2003).</w:t>
      </w:r>
      <w:r>
        <w:fldChar w:fldCharType="end"/>
      </w:r>
    </w:p>
  </w:footnote>
  <w:footnote w:id="14">
    <w:p w14:paraId="036F952A" w14:textId="63EBE0CA" w:rsidR="000E773A" w:rsidRDefault="000E773A" w:rsidP="009F05D1">
      <w:pPr>
        <w:pStyle w:val="FootnoteText"/>
      </w:pPr>
      <w:r w:rsidRPr="001B596C">
        <w:rPr>
          <w:rStyle w:val="FootnoteReference"/>
        </w:rPr>
        <w:footnoteRef/>
      </w:r>
      <w:r>
        <w:t xml:space="preserve"> Since BDAG, the third edition of the lexicon, differs in many places from BAGD, the second edition, it is not possible for Logos to forward the links to the new lexicon. And since there is a third edition, Logos users can no longer purchase the previous edition. Of course, the best course forward would be an update to the ES series, which in recent volumes has continued to rely on BAGD in spite of the new edition.  </w:t>
      </w:r>
    </w:p>
  </w:footnote>
  <w:footnote w:id="15">
    <w:p w14:paraId="2C22427E" w14:textId="12B1919B"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{"citationID":"fMCvRdH9","properties":{"formattedCitation":"{\\rtf Harris, {\\i{}EGGNT: Colossians and Philemon}, 29.}","plainCitation":"Harris, EGGNT: Colossians and Philemon, 29."},"citationItems":[{"id":3626,"uris":["http://zotero.org/users/432257/items/QV2SN3QT"],"uri":["http://zotero.org/users/432257/items/QV2SN3QT"],"itemData":{"id":3626,"type":"book","title":"Exegetical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J."}],"issued":{"date-parts":[["2010",6,1]]}},"locator":"29","label":"page"}],"schema":"https://github.com/citation-style-language/schema/raw/master/csl-citation.json"} </w:instrText>
      </w:r>
      <w:r>
        <w:fldChar w:fldCharType="separate"/>
      </w:r>
      <w:r w:rsidRPr="00BB5A5F">
        <w:rPr>
          <w:rFonts w:eastAsia="Times New Roman" w:cs="Times New Roman"/>
        </w:rPr>
        <w:t xml:space="preserve">Harris, </w:t>
      </w:r>
      <w:r w:rsidRPr="00BB5A5F">
        <w:rPr>
          <w:rFonts w:eastAsia="Times New Roman" w:cs="Times New Roman"/>
          <w:i/>
          <w:iCs/>
        </w:rPr>
        <w:t>EGGNT: Colossians and Philemon</w:t>
      </w:r>
      <w:r w:rsidRPr="00BB5A5F">
        <w:rPr>
          <w:rFonts w:eastAsia="Times New Roman" w:cs="Times New Roman"/>
        </w:rPr>
        <w:t>, 29.</w:t>
      </w:r>
      <w:r>
        <w:fldChar w:fldCharType="end"/>
      </w:r>
    </w:p>
  </w:footnote>
  <w:footnote w:id="16">
    <w:p w14:paraId="7DEDEB2D" w14:textId="70DFD934"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{"citationID":"BrIf7y9S","properties":{"formattedCitation":"Ibid., back cover.","plainCitation":"Ibid., back cover."},"citationItems":[{"id":3626,"uris":["http://zotero.org/users/432257/items/QV2SN3QT"],"uri":["http://zotero.org/users/432257/items/QV2SN3QT"],"itemData":{"id":3626,"type":"book","title":"Exegetical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J."}],"issued":{"date-parts":[["2010",6,1]]}},"locator":"back cover","label":"page"}],"schema":"https://github.com/citation-style-language/schema/raw/master/csl-citation.json"} </w:instrText>
      </w:r>
      <w:r>
        <w:fldChar w:fldCharType="separate"/>
      </w:r>
      <w:r>
        <w:rPr>
          <w:noProof/>
        </w:rPr>
        <w:t>Ibid., back cover.</w:t>
      </w:r>
      <w:r>
        <w:fldChar w:fldCharType="end"/>
      </w:r>
    </w:p>
  </w:footnote>
  <w:footnote w:id="17">
    <w:p w14:paraId="607E551E" w14:textId="7B3C2EAE"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{"citationID":"WspY8E7T","properties":{"formattedCitation":"{\\rtf Greg Forbes, {\\i{}Exegetical Guide to the Greek New Testament: 1 Peter} (Nashville: B&amp;H Academic, 2014), xvi.}","plainCitation":"Greg Forbes, Exegetical Guide to the Greek New Testament: 1 Peter (Nashville: B&amp;H Academic, 2014), xvi."},"citationItems":[{"id":3630,"uris":["http://zotero.org/users/432257/items/7M95BWQZ"],"uri":["http://zotero.org/users/432257/items/7M95BWQZ"],"itemData":{"id":3630,"type":"book","title":"Exegetical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J."}],"issued":{"date-parts":[["2014",3,15]]}},"locator":"xvi","label":"page"}],"schema":"https://github.com/citation-style-language/schema/raw/master/csl-citation.json"} </w:instrText>
      </w:r>
      <w:r>
        <w:fldChar w:fldCharType="separate"/>
      </w:r>
      <w:r w:rsidRPr="00FD3DCC">
        <w:rPr>
          <w:rFonts w:eastAsia="Times New Roman" w:cs="Times New Roman"/>
        </w:rPr>
        <w:t xml:space="preserve">Greg Forbes, </w:t>
      </w:r>
      <w:r w:rsidRPr="00FD3DCC">
        <w:rPr>
          <w:rFonts w:eastAsia="Times New Roman" w:cs="Times New Roman"/>
          <w:i/>
          <w:iCs/>
        </w:rPr>
        <w:t>Exegetical Guide to the Greek New Testament: 1 Peter</w:t>
      </w:r>
      <w:r w:rsidRPr="00FD3DCC">
        <w:rPr>
          <w:rFonts w:eastAsia="Times New Roman" w:cs="Times New Roman"/>
        </w:rPr>
        <w:t xml:space="preserve"> (Nashville: B&amp;H Academic, 2014), xvi.</w:t>
      </w:r>
      <w:r>
        <w:fldChar w:fldCharType="end"/>
      </w:r>
    </w:p>
  </w:footnote>
  <w:footnote w:id="18">
    <w:p w14:paraId="19D2A299" w14:textId="3BF6DDC6"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{"citationID":"18lM9tSR","properties":{"formattedCitation":"{\\rtf Alan J. Thompson, {\\i{}Exegetical Guide to the Greek New Testament: Luke} (Nashville: B&amp;H Academic, 2017), xxxi.}","plainCitation":"Alan J. Thompson, Exegetical Guide to the Greek New Testament: Luke (Nashville: B&amp;H Academic, 2017), xxxi."},"citationItems":[{"id":3632,"uris":["http://zotero.org/users/432257/items/X54EAWXN"],"uri":["http://zotero.org/users/432257/items/X54EAWXN"],"itemData":{"id":3632,"type":"book","title":"Exegetical Guide to the Greek New Testament: Luke","publisher":"B&amp;H Academic","publisher-place":"Nashville","number-of-pages":"464","source":"Amazon","event-place":"Nashville","abstract":"The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volume.","ISBN":"978-1-4336-7617-8","shortTitle":"EGGNT: Luke","language":"English","author":[{"family":"Thompson","given":"Alan J."}],"collection-editor":[{"family":"Ph.D","given":"Dr Andreas J. Köstenberger"},{"family":"Yarbrough","given":"Robert W."}],"issued":{"date-parts":[["2017",3,1]]}},"locator":"xxxi","label":"page"}],"schema":"https://github.com/citation-style-language/schema/raw/master/csl-citation.json"} </w:instrText>
      </w:r>
      <w:r>
        <w:fldChar w:fldCharType="separate"/>
      </w:r>
      <w:r w:rsidRPr="001A1201">
        <w:rPr>
          <w:rFonts w:eastAsia="Times New Roman" w:cs="Times New Roman"/>
        </w:rPr>
        <w:t xml:space="preserve">Alan J. Thompson, </w:t>
      </w:r>
      <w:r w:rsidRPr="001A1201">
        <w:rPr>
          <w:rFonts w:eastAsia="Times New Roman" w:cs="Times New Roman"/>
          <w:i/>
          <w:iCs/>
        </w:rPr>
        <w:t>Exegetical Guide to the Greek New Testament: Luke</w:t>
      </w:r>
      <w:r w:rsidRPr="001A1201">
        <w:rPr>
          <w:rFonts w:eastAsia="Times New Roman" w:cs="Times New Roman"/>
        </w:rPr>
        <w:t xml:space="preserve"> (Nashville: B&amp;H Academic, 2017), xxxi.</w:t>
      </w:r>
      <w:r>
        <w:fldChar w:fldCharType="end"/>
      </w:r>
    </w:p>
  </w:footnote>
  <w:footnote w:id="19">
    <w:p w14:paraId="5A2BAC89" w14:textId="43B3C1E8"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{"citationID":"sNDg6esw","properties":{"formattedCitation":"{\\rtf Harris, {\\i{}EGGNT: Colossians and Philemon}, 2.}","plainCitation":"Harris, EGGNT: Colossians and Philemon, 2."},"citationItems":[{"id":3626,"uris":["http://zotero.org/users/432257/items/QV2SN3QT"],"uri":["http://zotero.org/users/432257/items/QV2SN3QT"],"itemData":{"id":3626,"type":"book","title":"Exegetical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J."}],"issued":{"date-parts":[["2010",6,1]]}},"locator":"2","label":"page"}],"schema":"https://github.com/citation-style-language/schema/raw/master/csl-citation.json"} </w:instrText>
      </w:r>
      <w:r>
        <w:fldChar w:fldCharType="separate"/>
      </w:r>
      <w:r w:rsidRPr="00050A19">
        <w:rPr>
          <w:rFonts w:eastAsia="Times New Roman" w:cs="Times New Roman"/>
        </w:rPr>
        <w:t xml:space="preserve">Harris, </w:t>
      </w:r>
      <w:r w:rsidRPr="00050A19">
        <w:rPr>
          <w:rFonts w:eastAsia="Times New Roman" w:cs="Times New Roman"/>
          <w:i/>
          <w:iCs/>
        </w:rPr>
        <w:t>EGGNT: Colossians and Philemon</w:t>
      </w:r>
      <w:r w:rsidRPr="00050A19">
        <w:rPr>
          <w:rFonts w:eastAsia="Times New Roman" w:cs="Times New Roman"/>
        </w:rPr>
        <w:t>, 2.</w:t>
      </w:r>
      <w:r>
        <w:fldChar w:fldCharType="end"/>
      </w:r>
    </w:p>
  </w:footnote>
  <w:footnote w:id="20">
    <w:p w14:paraId="18DC2F17" w14:textId="090C0F4D"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{"citationID":"uC9IGHxt","properties":{"formattedCitation":"{\\rtf Thompson, {\\i{}EGGNT: Luke}, xxx.}","plainCitation":"Thompson, EGGNT: Luke, xxx."},"citationItems":[{"id":3632,"uris":["http://zotero.org/users/432257/items/X54EAWXN"],"uri":["http://zotero.org/users/432257/items/X54EAWXN"],"itemData":{"id":3632,"type":"book","title":"Exegetical Guide to the Greek New Testament: Luke","publisher":"B&amp;H Academic","publisher-place":"Nashville","number-of-pages":"464","source":"Amazon","event-place":"Nashville","abstract":"The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volume.","ISBN":"978-1-4336-7617-8","shortTitle":"EGGNT: Luke","language":"English","author":[{"family":"Thompson","given":"Alan J."}],"collection-editor":[{"family":"Ph.D","given":"Dr Andreas J. Köstenberger"},{"family":"Yarbrough","given":"Robert W."}],"issued":{"date-parts":[["2017",3,1]]}},"locator":"xxx","label":"page"}],"schema":"https://github.com/citation-style-language/schema/raw/master/csl-citation.json"} </w:instrText>
      </w:r>
      <w:r>
        <w:fldChar w:fldCharType="separate"/>
      </w:r>
      <w:r w:rsidRPr="005B2F94">
        <w:rPr>
          <w:rFonts w:eastAsia="Times New Roman" w:cs="Times New Roman"/>
        </w:rPr>
        <w:t xml:space="preserve">Thompson, </w:t>
      </w:r>
      <w:r w:rsidRPr="005B2F94">
        <w:rPr>
          <w:rFonts w:eastAsia="Times New Roman" w:cs="Times New Roman"/>
          <w:i/>
          <w:iCs/>
        </w:rPr>
        <w:t>EGGNT: Luke</w:t>
      </w:r>
      <w:r w:rsidRPr="005B2F94">
        <w:rPr>
          <w:rFonts w:eastAsia="Times New Roman" w:cs="Times New Roman"/>
        </w:rPr>
        <w:t>, xxx.</w:t>
      </w:r>
      <w:r>
        <w:fldChar w:fldCharType="end"/>
      </w:r>
    </w:p>
  </w:footnote>
  <w:footnote w:id="21">
    <w:p w14:paraId="3F851B51" w14:textId="4571E649"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{"citationID":"GJy3zIpO","properties":{"formattedCitation":"{\\rtf Harris, {\\i{}EGGNT: Colossians and Philemon}, 15.}","plainCitation":"Harris, EGGNT: Colossians and Philemon, 15."},"citationItems":[{"id":3626,"uris":["http://zotero.org/users/432257/items/QV2SN3QT"],"uri":["http://zotero.org/users/432257/items/QV2SN3QT"],"itemData":{"id":3626,"type":"book","title":"Exegetical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J."}],"issued":{"date-parts":[["2010",6,1]]}},"locator":"15","label":"page"}],"schema":"https://github.com/citation-style-language/schema/raw/master/csl-citation.json"} </w:instrText>
      </w:r>
      <w:r>
        <w:fldChar w:fldCharType="separate"/>
      </w:r>
      <w:r w:rsidRPr="00BC0FC7">
        <w:rPr>
          <w:rFonts w:eastAsia="Times New Roman" w:cs="Times New Roman"/>
        </w:rPr>
        <w:t xml:space="preserve">Harris, </w:t>
      </w:r>
      <w:r w:rsidRPr="00BC0FC7">
        <w:rPr>
          <w:rFonts w:eastAsia="Times New Roman" w:cs="Times New Roman"/>
          <w:i/>
          <w:iCs/>
        </w:rPr>
        <w:t>EGGNT: Colossians and Philemon</w:t>
      </w:r>
      <w:r w:rsidRPr="00BC0FC7">
        <w:rPr>
          <w:rFonts w:eastAsia="Times New Roman" w:cs="Times New Roman"/>
        </w:rPr>
        <w:t>, 15.</w:t>
      </w:r>
      <w:r>
        <w:fldChar w:fldCharType="end"/>
      </w:r>
    </w:p>
  </w:footnote>
  <w:footnote w:id="22">
    <w:p w14:paraId="54F40224" w14:textId="170675F0" w:rsidR="000E773A" w:rsidRPr="008F601A" w:rsidRDefault="000E773A">
      <w:pPr>
        <w:pStyle w:val="FootnoteText"/>
        <w:rPr>
          <w:lang w:val="de-DE"/>
        </w:rPr>
      </w:pPr>
      <w:r w:rsidRPr="001B596C">
        <w:rPr>
          <w:rStyle w:val="FootnoteReference"/>
        </w:rPr>
        <w:footnoteRef/>
      </w:r>
      <w:r w:rsidRPr="008F601A">
        <w:rPr>
          <w:lang w:val="de-DE"/>
        </w:rPr>
        <w:t xml:space="preserve"> </w:t>
      </w:r>
      <w:r>
        <w:fldChar w:fldCharType="begin"/>
      </w:r>
      <w:r w:rsidRPr="008F601A">
        <w:rPr>
          <w:lang w:val="de-DE"/>
        </w:rPr>
        <w:instrText xml:space="preserve"> ADDIN ZOTERO_ITEM CSL_CITATION {"citationID":"uqAC9jP2","properties":{"formattedCitation":"{\\rtf Forbes, {\\i{}EGGNT: 1 Peter}, 22.}","plainCitation":"Forbes, EGGNT: 1 Peter, 22."},"citationItems":[{"id":3630,"uris":["http://zotero.org/users/432257/items/7M95BWQZ"],"uri":["http://zotero.org/users/432257/items/7M95BWQZ"],"itemData":{"id":3630,"type":"book","title":"Exegetical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J."}],"issued":{"date-parts":[["2014",3,15]]}},"locator":"22","label":"page"}],"schema":"https://github.com/citation-style-language/schema/raw/master/csl-citation.json"} </w:instrText>
      </w:r>
      <w:r>
        <w:fldChar w:fldCharType="separate"/>
      </w:r>
      <w:r w:rsidRPr="008F601A">
        <w:rPr>
          <w:rFonts w:eastAsia="Times New Roman" w:cs="Times New Roman"/>
          <w:lang w:val="de-DE"/>
        </w:rPr>
        <w:t xml:space="preserve">Forbes, </w:t>
      </w:r>
      <w:r w:rsidRPr="008F601A">
        <w:rPr>
          <w:rFonts w:eastAsia="Times New Roman" w:cs="Times New Roman"/>
          <w:i/>
          <w:iCs/>
          <w:lang w:val="de-DE"/>
        </w:rPr>
        <w:t>EGGNT: 1 Peter</w:t>
      </w:r>
      <w:r w:rsidRPr="008F601A">
        <w:rPr>
          <w:rFonts w:eastAsia="Times New Roman" w:cs="Times New Roman"/>
          <w:lang w:val="de-DE"/>
        </w:rPr>
        <w:t>, 22.</w:t>
      </w:r>
      <w:r>
        <w:fldChar w:fldCharType="end"/>
      </w:r>
    </w:p>
  </w:footnote>
  <w:footnote w:id="23">
    <w:p w14:paraId="21F045E0" w14:textId="22AFEAB3" w:rsidR="000E773A" w:rsidRPr="008F601A" w:rsidRDefault="000E773A">
      <w:pPr>
        <w:pStyle w:val="FootnoteText"/>
        <w:rPr>
          <w:lang w:val="de-DE"/>
        </w:rPr>
      </w:pPr>
      <w:r w:rsidRPr="001B596C">
        <w:rPr>
          <w:rStyle w:val="FootnoteReference"/>
        </w:rPr>
        <w:footnoteRef/>
      </w:r>
      <w:r w:rsidRPr="008F601A">
        <w:rPr>
          <w:lang w:val="de-DE"/>
        </w:rPr>
        <w:t xml:space="preserve"> </w:t>
      </w:r>
      <w:r>
        <w:fldChar w:fldCharType="begin"/>
      </w:r>
      <w:r w:rsidRPr="008F601A">
        <w:rPr>
          <w:lang w:val="de-DE"/>
        </w:rPr>
        <w:instrText xml:space="preserve"> ADDIN ZOTERO_ITEM CSL_CITATION {"citationID":"SpNlZNNO","properties":{"formattedCitation":"Ibid., 32.","plainCitation":"Ibid., 32."},"citationItems":[{"id":3630,"uris":["http://zotero.org/users/432257/items/7M95BWQZ"],"uri":["http://zotero.org/users/432257/items/7M95BWQZ"],"itemData":{"id":3630,"type":"book","title":"Exegetical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J."}],"issued":{"date-parts":[["2014",3,15]]}},"locator":"32","label":"page"}],"schema":"https://github.com/citation-style-language/schema/raw/master/csl-citation.json"} </w:instrText>
      </w:r>
      <w:r>
        <w:fldChar w:fldCharType="separate"/>
      </w:r>
      <w:r w:rsidRPr="008F601A">
        <w:rPr>
          <w:rFonts w:eastAsia="Times New Roman" w:cs="Times New Roman"/>
          <w:lang w:val="de-DE"/>
        </w:rPr>
        <w:t>Ibid., 32.</w:t>
      </w:r>
      <w:r>
        <w:fldChar w:fldCharType="end"/>
      </w:r>
    </w:p>
  </w:footnote>
  <w:footnote w:id="24">
    <w:p w14:paraId="0E24CC6D" w14:textId="1EB8B1D9" w:rsidR="000E773A" w:rsidRPr="008F601A" w:rsidRDefault="000E773A">
      <w:pPr>
        <w:pStyle w:val="FootnoteText"/>
        <w:rPr>
          <w:lang w:val="de-DE"/>
        </w:rPr>
      </w:pPr>
      <w:r w:rsidRPr="001B596C">
        <w:rPr>
          <w:rStyle w:val="FootnoteReference"/>
        </w:rPr>
        <w:footnoteRef/>
      </w:r>
      <w:r w:rsidRPr="008F601A">
        <w:rPr>
          <w:lang w:val="de-DE"/>
        </w:rPr>
        <w:t xml:space="preserve"> </w:t>
      </w:r>
      <w:r>
        <w:fldChar w:fldCharType="begin"/>
      </w:r>
      <w:r w:rsidRPr="008F601A">
        <w:rPr>
          <w:lang w:val="de-DE"/>
        </w:rPr>
        <w:instrText xml:space="preserve"> ADDIN ZOTERO_ITEM CSL_CITATION {"citationID":"ED9CBmRV","properties":{"formattedCitation":"Ibid., 20.","plainCitation":"Ibid., 20."},"citationItems":[{"id":3630,"uris":["http://zotero.org/users/432257/items/7M95BWQZ"],"uri":["http://zotero.org/users/432257/items/7M95BWQZ"],"itemData":{"id":3630,"type":"book","title":"Exegetical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J."}],"issued":{"date-parts":[["2014",3,15]]}},"locator":"20","label":"page"}],"schema":"https://github.com/citation-style-language/schema/raw/master/csl-citation.json"} </w:instrText>
      </w:r>
      <w:r>
        <w:fldChar w:fldCharType="separate"/>
      </w:r>
      <w:r w:rsidRPr="008F601A">
        <w:rPr>
          <w:rFonts w:eastAsia="Times New Roman" w:cs="Times New Roman"/>
          <w:lang w:val="de-DE"/>
        </w:rPr>
        <w:t>Ibid., 20.</w:t>
      </w:r>
      <w:r>
        <w:fldChar w:fldCharType="end"/>
      </w:r>
    </w:p>
  </w:footnote>
  <w:footnote w:id="25">
    <w:p w14:paraId="5CCD07E1" w14:textId="20E06993"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{"citationID":"4tk75IGn","properties":{"formattedCitation":"{\\rtf Harris, {\\i{}EGGNT: Colossians and Philemon}, 16.}","plainCitation":"Harris, EGGNT: Colossians and Philemon, 16."},"citationItems":[{"id":3626,"uris":["http://zotero.org/users/432257/items/QV2SN3QT"],"uri":["http://zotero.org/users/432257/items/QV2SN3QT"],"itemData":{"id":3626,"type":"book","title":"Exegetical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J."}],"issued":{"date-parts":[["2010",6,1]]}},"locator":"16","label":"page"}],"schema":"https://github.com/citation-style-language/schema/raw/master/csl-citation.json"} </w:instrText>
      </w:r>
      <w:r>
        <w:fldChar w:fldCharType="separate"/>
      </w:r>
      <w:r w:rsidRPr="00995AC7">
        <w:rPr>
          <w:rFonts w:eastAsia="Times New Roman" w:cs="Times New Roman"/>
        </w:rPr>
        <w:t xml:space="preserve">Harris, </w:t>
      </w:r>
      <w:r w:rsidRPr="00995AC7">
        <w:rPr>
          <w:rFonts w:eastAsia="Times New Roman" w:cs="Times New Roman"/>
          <w:i/>
          <w:iCs/>
        </w:rPr>
        <w:t>EGGNT: Colossians and Philemon</w:t>
      </w:r>
      <w:r w:rsidRPr="00995AC7">
        <w:rPr>
          <w:rFonts w:eastAsia="Times New Roman" w:cs="Times New Roman"/>
        </w:rPr>
        <w:t>, 16.</w:t>
      </w:r>
      <w:r>
        <w:fldChar w:fldCharType="end"/>
      </w:r>
    </w:p>
  </w:footnote>
  <w:footnote w:id="26">
    <w:p w14:paraId="26F02317" w14:textId="6F20D65D"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{"citationID":"q9xPSt77","properties":{"formattedCitation":"Ibid., 15.","plainCitation":"Ibid., 15."},"citationItems":[{"id":3626,"uris":["http://zotero.org/users/432257/items/QV2SN3QT"],"uri":["http://zotero.org/users/432257/items/QV2SN3QT"],"itemData":{"id":3626,"type":"book","title":"Exegetical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J."}],"issued":{"date-parts":[["2010",6,1]]}},"locator":"15","label":"page"}],"schema":"https://github.com/citation-style-language/schema/raw/master/csl-citation.json"} </w:instrText>
      </w:r>
      <w:r>
        <w:fldChar w:fldCharType="separate"/>
      </w:r>
      <w:r>
        <w:rPr>
          <w:noProof/>
        </w:rPr>
        <w:t>Ibid., 15.</w:t>
      </w:r>
      <w:r>
        <w:fldChar w:fldCharType="end"/>
      </w:r>
    </w:p>
  </w:footnote>
  <w:footnote w:id="27">
    <w:p w14:paraId="5379B26D" w14:textId="49439C51"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RAORCtit","properties":{"formattedCitation":"Ibid.","plainCitation":"Ibid."},"citationItems":[{"id":3626,"uris":["http://zotero.org/users/432257/items/QV2SN3QT"],"uri":["http://zotero.org/users/432257/items/QV2SN3QT"],"itemData":{"id":3626,"type":"book","title":"Exegetical Guide to the Greek New Testament: Colossians and Philemon","publisher":"B&amp;H Academic","publisher-place":"Nashville","number-of-pages":"304","source":"Amazon","event-place":"Nashville","abstract":"The Exegetical Guide to the Greek New Testament: Colossians and Philemon is the first book in a projected series of twenty volumes that seeks to bring together classroom, study, and pulpit by providing the student or pastor with the information needed to understand and expound the Greek text of the New Testament. Author Murray J. Harris aims to close the gap between grammatical analysis and exegesis, leading the reader into an in-depth understanding of the New Testament Greek text by guiding him or her through the processes of thorough exegesis flowing into sermon construction.Each volume provides the following for the biblical book or books on which it is written:• Brief introduction on authorship, date, occasion, and purpose• List of recommended commentaries• Extensive exegetical notes• Translation and expanded paraphrase of the whole book• Comprehensive exegetical outline• Glossary of grammatical and rhetorical terms","ISBN":"978-0-8054-4849-8","shortTitle":"EGGNT: Colossians and Philemon","language":"English","author":[{"family":"Harris","given":"Murray J."}],"issued":{"date-parts":[["2010",6,1]]}},"locator":"15","label":"page"}],"schema":"https://github.com/citation-style-language/schema/raw/master/csl-citation.json"} </w:instrText>
      </w:r>
      <w:r>
        <w:fldChar w:fldCharType="separate"/>
      </w:r>
      <w:r>
        <w:rPr>
          <w:noProof/>
        </w:rPr>
        <w:t>Ibid.</w:t>
      </w:r>
      <w:r>
        <w:fldChar w:fldCharType="end"/>
      </w:r>
    </w:p>
  </w:footnote>
  <w:footnote w:id="28">
    <w:p w14:paraId="3BCF4EAD" w14:textId="54910E69"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{"citationID":"bZhTcDZg","properties":{"formattedCitation":"{\\rtf Thompson, {\\i{}EGGNT: Luke}, 7.}","plainCitation":"Thompson, EGGNT: Luke, 7."},"citationItems":[{"id":3632,"uris":["http://zotero.org/users/432257/items/X54EAWXN"],"uri":["http://zotero.org/users/432257/items/X54EAWXN"],"itemData":{"id":3632,"type":"book","title":"Exegetical Guide to the Greek New Testament: Luke","publisher":"B&amp;H Academic","publisher-place":"Nashville","number-of-pages":"464","source":"Amazon","event-place":"Nashville","abstract":"The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volume.","ISBN":"978-1-4336-7617-8","shortTitle":"EGGNT: Luke","language":"English","author":[{"family":"Thompson","given":"Alan J."}],"collection-editor":[{"family":"Ph.D","given":"Dr Andreas J. Köstenberger"},{"family":"Yarbrough","given":"Robert W."}],"issued":{"date-parts":[["2017",3,1]]}},"locator":"7","label":"page"}],"schema":"https://github.com/citation-style-language/schema/raw/master/csl-citation.json"} </w:instrText>
      </w:r>
      <w:r>
        <w:fldChar w:fldCharType="separate"/>
      </w:r>
      <w:r w:rsidRPr="005B2F94">
        <w:rPr>
          <w:rFonts w:eastAsia="Times New Roman" w:cs="Times New Roman"/>
        </w:rPr>
        <w:t xml:space="preserve">Thompson, </w:t>
      </w:r>
      <w:r w:rsidRPr="005B2F94">
        <w:rPr>
          <w:rFonts w:eastAsia="Times New Roman" w:cs="Times New Roman"/>
          <w:i/>
          <w:iCs/>
        </w:rPr>
        <w:t>EGGNT: Luke</w:t>
      </w:r>
      <w:r w:rsidRPr="005B2F94">
        <w:rPr>
          <w:rFonts w:eastAsia="Times New Roman" w:cs="Times New Roman"/>
        </w:rPr>
        <w:t>, 7.</w:t>
      </w:r>
      <w:r>
        <w:fldChar w:fldCharType="end"/>
      </w:r>
    </w:p>
  </w:footnote>
  <w:footnote w:id="29">
    <w:p w14:paraId="603A0786" w14:textId="7A08FA26"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UUKPLLQ8","properties":{"formattedCitation":"Ibid.","plainCitation":"Ibid."},"citationItems":[{"id":3632,"uris":["http://zotero.org/users/432257/items/X54EAWXN"],"uri":["http://zotero.org/users/432257/items/X54EAWXN"],"itemData":{"id":3632,"type":"book","title":"Exegetical Guide to the Greek New Testament: Luke","publisher":"B&amp;H Academic","publisher-place":"Nashville","number-of-pages":"464","source":"Amazon","event-place":"Nashville","abstract":"The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volume.","ISBN":"978-1-4336-7617-8","shortTitle":"EGGNT: Luke","language":"English","author":[{"family":"Thompson","given":"Alan J."}],"collection-editor":[{"family":"Ph.D","given":"Dr Andreas J. Köstenberger"},{"family":"Yarbrough","given":"Robert W."}],"issued":{"date-parts":[["2017",3,1]]}},"locator":"7","label":"page"}],"schema":"https://github.com/citation-style-language/schema/raw/master/csl-citation.json"} </w:instrText>
      </w:r>
      <w:r>
        <w:fldChar w:fldCharType="separate"/>
      </w:r>
      <w:r>
        <w:rPr>
          <w:noProof/>
        </w:rPr>
        <w:t>Ibid.</w:t>
      </w:r>
      <w:r>
        <w:fldChar w:fldCharType="end"/>
      </w:r>
    </w:p>
  </w:footnote>
  <w:footnote w:id="30">
    <w:p w14:paraId="1DA75820" w14:textId="7E225DEE"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{"citationID":"njGhew3E","properties":{"formattedCitation":"{\\rtf Forbes, {\\i{}EGGNT: 1 Peter}, 28.}","plainCitation":"Forbes, EGGNT: 1 Peter, 28."},"citationItems":[{"id":3630,"uris":["http://zotero.org/users/432257/items/7M95BWQZ"],"uri":["http://zotero.org/users/432257/items/7M95BWQZ"],"itemData":{"id":3630,"type":"book","title":"Exegetical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J."}],"issued":{"date-parts":[["2014",3,15]]}},"locator":"28","label":"page"}],"schema":"https://github.com/citation-style-language/schema/raw/master/csl-citation.json"} </w:instrText>
      </w:r>
      <w:r>
        <w:fldChar w:fldCharType="separate"/>
      </w:r>
      <w:r w:rsidRPr="00995AC7">
        <w:rPr>
          <w:rFonts w:eastAsia="Times New Roman" w:cs="Times New Roman"/>
        </w:rPr>
        <w:t xml:space="preserve">Forbes, </w:t>
      </w:r>
      <w:r w:rsidRPr="00995AC7">
        <w:rPr>
          <w:rFonts w:eastAsia="Times New Roman" w:cs="Times New Roman"/>
          <w:i/>
          <w:iCs/>
        </w:rPr>
        <w:t>EGGNT: 1 Peter</w:t>
      </w:r>
      <w:r w:rsidRPr="00995AC7">
        <w:rPr>
          <w:rFonts w:eastAsia="Times New Roman" w:cs="Times New Roman"/>
        </w:rPr>
        <w:t>, 28.</w:t>
      </w:r>
      <w:r>
        <w:fldChar w:fldCharType="end"/>
      </w:r>
    </w:p>
  </w:footnote>
  <w:footnote w:id="31">
    <w:p w14:paraId="442D40DF" w14:textId="4A467C58"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{"citationID":"nHrcZvlb","properties":{"formattedCitation":"{\\rtf Ibid., 4\\uc0\\u8211{}7.}","plainCitation":"Ibid., 4–7."},"citationItems":[{"id":3630,"uris":["http://zotero.org/users/432257/items/7M95BWQZ"],"uri":["http://zotero.org/users/432257/items/7M95BWQZ"],"itemData":{"id":3630,"type":"book","title":"Exegetical Guide to the Greek New Testament: 1 Peter","publisher":"B&amp;H Academic","publisher-place":"Nashville","number-of-pages":"232","source":"Amazon","event-place":"Nashville","abstract":"The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volume.","ISBN":"978-1-4336-7602-4","shortTitle":"EGGNT: 1 Peter","language":"English","author":[{"family":"Forbes","given":"Greg"}],"collection-editor":[{"family":"Yarbrough","given":"Robert W."},{"family":"Köstenberger","given":"Andreas J."}],"issued":{"date-parts":[["2014",3,15]]}},"locator":"4–7","label":"page"}],"schema":"https://github.com/citation-style-language/schema/raw/master/csl-citation.json"} </w:instrText>
      </w:r>
      <w:r>
        <w:fldChar w:fldCharType="separate"/>
      </w:r>
      <w:r w:rsidRPr="00995AC7">
        <w:rPr>
          <w:rFonts w:eastAsia="Times New Roman" w:cs="Times New Roman"/>
        </w:rPr>
        <w:t>Ibid., 4–7.</w:t>
      </w:r>
      <w:r>
        <w:fldChar w:fldCharType="end"/>
      </w:r>
    </w:p>
  </w:footnote>
  <w:footnote w:id="32">
    <w:p w14:paraId="295BD1FB" w14:textId="74F3E63E" w:rsidR="000E773A" w:rsidRDefault="000E773A" w:rsidP="000F6D83">
      <w:pPr>
        <w:pStyle w:val="FootnoteText"/>
      </w:pPr>
      <w:r w:rsidRPr="001B596C">
        <w:rPr>
          <w:rStyle w:val="FootnoteReference"/>
        </w:rPr>
        <w:footnoteRef/>
      </w:r>
      <w:r>
        <w:t xml:space="preserve"> For instance, the volume on the Gospel of John details unique elements of John’s Greek style (</w:t>
      </w:r>
      <w:r>
        <w:fldChar w:fldCharType="begin"/>
      </w:r>
      <w:r>
        <w:instrText xml:space="preserve"> ADDIN ZOTERO_ITEM CSL_CITATION {"citationID":"GXGvGTi3","properties":{"formattedCitation":"{\\rtf Murray J. Harris, {\\i{}Exegetical Guide to the Greek New Testament: John} (Nashville: B&amp;H Academic, 2015), 8\\uc0\\u8211{}10.}","plainCitation":"Murray J. Harris, Exegetical Guide to the Greek New Testament: John (Nashville: B&amp;H Academic, 2015), 8–10."},"citationItems":[{"id":3634,"uris":["http://zotero.org/users/432257/items/GR6PZT59"],"uri":["http://zotero.org/users/432257/items/GR6PZT59"],"itemData":{"id":3634,"type":"book","title":"Exegetical Guide to the Greek New Testament: John","publisher":"B&amp;H Academic","publisher-place":"Nashville","number-of-pages":"366","source":"Library Catalog (Koha)","event-place":"Nashville","abstract":"\"The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volume.\"--Back cover","ISBN":"978-1-4336-7687-1","call-number":"BS2615.53 .H37 2015","note":"OCLC: 905381054","shortTitle":"EGGNT: John","author":[{"family":"Harris","given":"Murray J."}],"issued":{"date-parts":[["2015"]]}},"locator":"8–10","label":"page"}],"schema":"https://github.com/citation-style-language/schema/raw/master/csl-citation.json"} </w:instrText>
      </w:r>
      <w:r>
        <w:fldChar w:fldCharType="separate"/>
      </w:r>
      <w:r w:rsidRPr="00141489">
        <w:rPr>
          <w:rFonts w:eastAsia="Times New Roman" w:cs="Times New Roman"/>
        </w:rPr>
        <w:t xml:space="preserve">Murray J. Harris, </w:t>
      </w:r>
      <w:r w:rsidRPr="00141489">
        <w:rPr>
          <w:rFonts w:eastAsia="Times New Roman" w:cs="Times New Roman"/>
          <w:i/>
          <w:iCs/>
        </w:rPr>
        <w:t>Exegetical Guide to the Greek New Testament: John</w:t>
      </w:r>
      <w:r w:rsidRPr="00141489">
        <w:rPr>
          <w:rFonts w:eastAsia="Times New Roman" w:cs="Times New Roman"/>
        </w:rPr>
        <w:t xml:space="preserve"> (Nashville: B&amp;H Academic, 2015), 8–10.</w:t>
      </w:r>
      <w:r>
        <w:fldChar w:fldCharType="end"/>
      </w:r>
      <w:r>
        <w:t>), and the volume on Philippians includes a section on Linguistic and Rhetorical Considerations (</w:t>
      </w:r>
      <w:r>
        <w:fldChar w:fldCharType="begin"/>
      </w:r>
      <w:r>
        <w:instrText xml:space="preserve"> ADDIN ZOTERO_ITEM CSL_CITATION {"citationID":"QXPoNR08","properties":{"formattedCitation":"{\\rtf Joseph H. Hellerman, {\\i{}Exegetical Guide to the Greek New Testament: Philippians} (Nashville: B&amp;H Academic, 2015), 4\\uc0\\u8211{}6.}","plainCitation":"Joseph H. Hellerman, Exegetical Guide to the Greek New Testament: Philippians (Nashville: B&amp;H Academic, 2015), 4–6."},"citationItems":[{"id":3636,"uris":["http://zotero.org/users/432257/items/I5W3FXU2"],"uri":["http://zotero.org/users/432257/items/I5W3FXU2"],"itemData":{"id":3636,"type":"book","title":"Exegetical Guide to the Greek New Testament: Philippians","publisher":"B&amp;H Academic","publisher-place":"Nashville","number-of-pages":"297","source":"Library Catalog (Koha)","event-place":"Nashville","abstract":"The Exegetical Guide to the Greek New Testament (EGGNT) closes the gap between the Greek text and the available lexical and grammatical tools, providing all the necessary information for greater understanding of the text. The series makes interpreting any given New Testament book easier, especially for those who are hard pressed for time but want to preach or teach with accuracy and authority. Each volume begins with a brief introduction to the particular New Testament book, a basic outline, and a list of recommended commentaries. The body is devoted to paragraph-by-paragraph exegesis of the Greek text and includes homiletical helps and suggestions for further study. A comprehensive exegetical outline of the New Testament book completes each EGGNT volume. -- Book Cover","ISBN":"978-1-4336-7686-4","call-number":"BS2705.52","note":"OCLC: 913836924","shortTitle":"EGGNT: Philippians","author":[{"family":"Hellerman","given":"Joseph H."}],"collection-editor":[{"family":"Kostenberger","given":"Andreas J."},{"family":"Yarbrough","given":"Robert W."}],"issued":{"date-parts":[["2015"]]}},"locator":"4–6","label":"page"}],"schema":"https://github.com/citation-style-language/schema/raw/master/csl-citation.json"} </w:instrText>
      </w:r>
      <w:r>
        <w:fldChar w:fldCharType="separate"/>
      </w:r>
      <w:r w:rsidRPr="00141489">
        <w:rPr>
          <w:rFonts w:eastAsia="Times New Roman" w:cs="Times New Roman"/>
        </w:rPr>
        <w:t xml:space="preserve">Joseph H. Hellerman, </w:t>
      </w:r>
      <w:r w:rsidRPr="00141489">
        <w:rPr>
          <w:rFonts w:eastAsia="Times New Roman" w:cs="Times New Roman"/>
          <w:i/>
          <w:iCs/>
        </w:rPr>
        <w:t>Exegetical Guide to the Greek New Testament: Philippians</w:t>
      </w:r>
      <w:r w:rsidRPr="00141489">
        <w:rPr>
          <w:rFonts w:eastAsia="Times New Roman" w:cs="Times New Roman"/>
        </w:rPr>
        <w:t xml:space="preserve"> (Nashville: B&amp;H Academic, 2015), 4–6.</w:t>
      </w:r>
      <w:r>
        <w:fldChar w:fldCharType="end"/>
      </w:r>
      <w:r>
        <w:t>).</w:t>
      </w:r>
    </w:p>
  </w:footnote>
  <w:footnote w:id="33">
    <w:p w14:paraId="2636312E" w14:textId="16BA514B" w:rsidR="000E773A" w:rsidRDefault="000E773A" w:rsidP="00213060">
      <w:pPr>
        <w:pStyle w:val="FootnoteText"/>
      </w:pPr>
      <w:r w:rsidRPr="001B596C">
        <w:rPr>
          <w:rStyle w:val="FootnoteReference"/>
        </w:rPr>
        <w:footnoteRef/>
      </w:r>
      <w:r>
        <w:t xml:space="preserve"> In a comparison of the first chapter from the Greek text in each volume, I found the volumes on John, Philippians, and James to include the most suggestions, while the volumes on Luke and Romans included the least number of suggested outlines. </w:t>
      </w:r>
    </w:p>
  </w:footnote>
  <w:footnote w:id="34">
    <w:p w14:paraId="0F09AB47" w14:textId="1922EE95" w:rsidR="000E773A" w:rsidRDefault="000E773A" w:rsidP="00C85128">
      <w:pPr>
        <w:pStyle w:val="FootnoteText"/>
      </w:pPr>
      <w:r w:rsidRPr="001B596C">
        <w:rPr>
          <w:rStyle w:val="FootnoteReference"/>
        </w:rPr>
        <w:footnoteRef/>
      </w:r>
      <w:r>
        <w:t xml:space="preserve"> Only pages actually detailing the Greek text are included, so front and back matter have been excluded.</w:t>
      </w:r>
    </w:p>
  </w:footnote>
  <w:footnote w:id="35">
    <w:p w14:paraId="70705720" w14:textId="0A6B66D1"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{"citationID":"roA5Cnov","properties":{"formattedCitation":"{\\rtf Constantine R. Campbell, {\\i{}Colossians and Philemon: A Handbook on the Greek Text} (Waco: Baylor University Press, 2013), ix.}","plainCitation":"Constantine R. Campbell, Colossians and Philemon: A Handbook on the Greek Text (Waco: Baylor University Press, 2013), ix."},"citationItems":[{"id":3641,"uris":["http://zotero.org/users/432257/items/SNMFXTDQ"],"uri":["http://zotero.org/users/432257/items/SNMFXTDQ"],"itemData":{"id":3641,"type":"book","title":"Colossians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R."}],"issued":{"date-parts":[["2013",8,8]]}},"locator":"ix","label":"page"}],"schema":"https://github.com/citation-style-language/schema/raw/master/csl-citation.json"} </w:instrText>
      </w:r>
      <w:r>
        <w:fldChar w:fldCharType="separate"/>
      </w:r>
      <w:r w:rsidRPr="00FD3DCC">
        <w:rPr>
          <w:rFonts w:eastAsia="Times New Roman" w:cs="Times New Roman"/>
        </w:rPr>
        <w:t xml:space="preserve">Constantine R. Campbell, </w:t>
      </w:r>
      <w:r w:rsidRPr="00FD3DCC">
        <w:rPr>
          <w:rFonts w:eastAsia="Times New Roman" w:cs="Times New Roman"/>
          <w:i/>
          <w:iCs/>
        </w:rPr>
        <w:t>Colossians and Philemon: A Handbook on the Greek Text</w:t>
      </w:r>
      <w:r w:rsidRPr="00FD3DCC">
        <w:rPr>
          <w:rFonts w:eastAsia="Times New Roman" w:cs="Times New Roman"/>
        </w:rPr>
        <w:t xml:space="preserve"> (Waco: Baylor University Press, 2013), ix.</w:t>
      </w:r>
      <w:r>
        <w:fldChar w:fldCharType="end"/>
      </w:r>
    </w:p>
  </w:footnote>
  <w:footnote w:id="36">
    <w:p w14:paraId="57B60598" w14:textId="3532BBBB"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AE0l6uJS","properties":{"formattedCitation":"Ibid.","plainCitation":"Ibid."},"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R."}],"issued":{"date-parts":[["2013",8,8]]}},"locator":"ix","label":"page"}],"schema":"https://github.com/citation-style-language/schema/raw/master/csl-citation.json"} </w:instrText>
      </w:r>
      <w:r>
        <w:fldChar w:fldCharType="separate"/>
      </w:r>
      <w:r>
        <w:rPr>
          <w:noProof/>
        </w:rPr>
        <w:t>Ibid.</w:t>
      </w:r>
      <w:r>
        <w:fldChar w:fldCharType="end"/>
      </w:r>
    </w:p>
  </w:footnote>
  <w:footnote w:id="37">
    <w:p w14:paraId="6C5818B5" w14:textId="5C6FF6DE"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{"citationID":"7LiStKKM","properties":{"formattedCitation":"{\\rtf Mark Dubis, {\\i{}1 Peter: A Handbook on the Greek Text} (Waco: Baylor University Press, 2010), xix.}","plainCitation":"Mark Dubis, 1 Peter: A Handbook on the Greek Text (Waco: Baylor University Press, 2010), xix."},"citationItems":[{"id":3643,"uris":["http://zotero.org/users/432257/items/PU2JPXMD"],"uri":["http://zotero.org/users/432257/items/PU2JPXMD"],"itemData":{"id":3643,"type":"book","title":"1 Peter: A Handbook on the Greek Text","publisher":"Baylor University Press","publisher-place":"Waco","number-of-pages":"220","source":"Amazon","event-place":"Waco","abstract":"In his analysis of the Greek text of 1 Peter, Mark Dubis provides students with an accessible guide through some of the most difficult syntactic challenges of the Greek language. Introducing readers to the most recent developments in grammatical and linguistic scholarship, Dubis includes an overview of Greek word order and the construction of middle voice. In doing so, Dubis helps students internalize the conventions of the Greek language while crafting in students a maturing appetite for future study.","ISBN":"978-1-932792-62-1","shortTitle":"BHGNT: 1 Peter","language":"English","author":[{"family":"Dubis","given":"Mark"}],"issued":{"date-parts":[["2010",11,1]]}},"locator":"xix","label":"page"}],"schema":"https://github.com/citation-style-language/schema/raw/master/csl-citation.json"} </w:instrText>
      </w:r>
      <w:r>
        <w:fldChar w:fldCharType="separate"/>
      </w:r>
      <w:r w:rsidRPr="00EA0ADD">
        <w:rPr>
          <w:rFonts w:eastAsia="Times New Roman" w:cs="Times New Roman"/>
        </w:rPr>
        <w:t xml:space="preserve">Mark Dubis, </w:t>
      </w:r>
      <w:r w:rsidRPr="00EA0ADD">
        <w:rPr>
          <w:rFonts w:eastAsia="Times New Roman" w:cs="Times New Roman"/>
          <w:i/>
          <w:iCs/>
        </w:rPr>
        <w:t>1 Peter: A Handbook on the Greek Text</w:t>
      </w:r>
      <w:r w:rsidRPr="00EA0ADD">
        <w:rPr>
          <w:rFonts w:eastAsia="Times New Roman" w:cs="Times New Roman"/>
        </w:rPr>
        <w:t xml:space="preserve"> (Waco: Baylor University Press, 2010), xix.</w:t>
      </w:r>
      <w:r>
        <w:fldChar w:fldCharType="end"/>
      </w:r>
    </w:p>
  </w:footnote>
  <w:footnote w:id="38">
    <w:p w14:paraId="75EFF10B" w14:textId="56FD8432" w:rsidR="000E773A" w:rsidRDefault="000E773A" w:rsidP="006B5A6C">
      <w:pPr>
        <w:pStyle w:val="FootnoteText"/>
      </w:pPr>
      <w:r w:rsidRPr="001B596C">
        <w:rPr>
          <w:rStyle w:val="FootnoteReference"/>
        </w:rPr>
        <w:footnoteRef/>
      </w:r>
      <w:r>
        <w:t xml:space="preserve"> </w:t>
      </w:r>
      <w:r>
        <w:fldChar w:fldCharType="begin"/>
      </w:r>
      <w:r>
        <w:instrText xml:space="preserve"> ADDIN ZOTERO_ITEM CSL_CITATION {"citationID":"naYpUM89","properties":{"formattedCitation":"{\\rtf Campbell, {\\i{}BHGNT: Colossians and Philemon}, x.}","plainCitation":"Campbell, BHGNT: Colossians and Philemon, x."},"citationItems":[{"id":3641,"uris":["http://zotero.org/users/432257/items/SNMFXTDQ"],"uri":["http://zotero.org/users/432257/items/SNMFXTDQ"],"itemData":{"id":3641,"type":"book","title":"Colossians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R."}],"issued":{"date-parts":[["2013",8,8]]}},"locator":"x","label":"page"}],"schema":"https://github.com/citation-style-language/schema/raw/master/csl-citation.json"} </w:instrText>
      </w:r>
      <w:r>
        <w:fldChar w:fldCharType="separate"/>
      </w:r>
      <w:r w:rsidRPr="005B2F94">
        <w:rPr>
          <w:rFonts w:eastAsia="Times New Roman" w:cs="Times New Roman"/>
        </w:rPr>
        <w:t xml:space="preserve">Campbell, </w:t>
      </w:r>
      <w:r w:rsidRPr="005B2F94">
        <w:rPr>
          <w:rFonts w:eastAsia="Times New Roman" w:cs="Times New Roman"/>
          <w:i/>
          <w:iCs/>
        </w:rPr>
        <w:t>BHGNT: Colossians and Philemon</w:t>
      </w:r>
      <w:r w:rsidRPr="005B2F94">
        <w:rPr>
          <w:rFonts w:eastAsia="Times New Roman" w:cs="Times New Roman"/>
        </w:rPr>
        <w:t>, x.</w:t>
      </w:r>
      <w:r>
        <w:fldChar w:fldCharType="end"/>
      </w:r>
    </w:p>
  </w:footnote>
  <w:footnote w:id="39">
    <w:p w14:paraId="28E56E5B" w14:textId="3FD840B9" w:rsidR="000E773A" w:rsidRDefault="000E773A">
      <w:pPr>
        <w:pStyle w:val="FootnoteText"/>
      </w:pPr>
      <w:r w:rsidRPr="001B596C">
        <w:rPr>
          <w:rStyle w:val="FootnoteReference"/>
        </w:rPr>
        <w:footnoteRef/>
      </w:r>
      <w:r>
        <w:t xml:space="preserve"> The editor notes that “In order to make the handbooks more user-friendly, authors have only selectively interacted with secondary literature.” </w:t>
      </w:r>
      <w:r>
        <w:fldChar w:fldCharType="begin"/>
      </w:r>
      <w:r>
        <w:instrText xml:space="preserve"> ADDIN ZOTERO_ITEM CSL_CITATION {"citationID":"1CqHF2XV","properties":{"formattedCitation":"Ibid., ix.","plainCitation":"Ibid., ix."},"citationItems":[{"id":3641,"uris":["http://zotero.org/users/432257/items/SNMFXTDQ"],"uri":["http://zotero.org/users/432257/items/SNMFXTDQ"],"itemData":{"id":3641,"type":"book","title":"Colossians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R."}],"issued":{"date-parts":[["2013",8,8]]}},"locator":"ix","label":"page"}],"schema":"https://github.com/citation-style-language/schema/raw/master/csl-citation.json"} </w:instrText>
      </w:r>
      <w:r>
        <w:fldChar w:fldCharType="separate"/>
      </w:r>
      <w:r>
        <w:rPr>
          <w:noProof/>
        </w:rPr>
        <w:t>Ibid., ix.</w:t>
      </w:r>
      <w:r>
        <w:fldChar w:fldCharType="end"/>
      </w:r>
    </w:p>
  </w:footnote>
  <w:footnote w:id="40">
    <w:p w14:paraId="48B61477" w14:textId="233C3D07"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{"citationID":"yMsCmTNX","properties":{"formattedCitation":"{\\rtf Ibid., ix\\uc0\\u8211{}x.}","plainCitation":"Ibid., ix–x."},"citationItems":[{"id":3641,"uris":["http://zotero.org/users/432257/items/SNMFXTDQ"],"uri":["http://zotero.org/users/432257/items/SNMFXTDQ"],"itemData":{"id":3641,"type":"book","title":"Colossians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R."}],"issued":{"date-parts":[["2013",8,8]]}},"locator":"ix–x","label":"page"}],"schema":"https://github.com/citation-style-language/schema/raw/master/csl-citation.json"} </w:instrText>
      </w:r>
      <w:r>
        <w:fldChar w:fldCharType="separate"/>
      </w:r>
      <w:r w:rsidRPr="00954855">
        <w:rPr>
          <w:rFonts w:eastAsia="Times New Roman" w:cs="Times New Roman"/>
        </w:rPr>
        <w:t>Ibid., ix–x.</w:t>
      </w:r>
      <w:r>
        <w:fldChar w:fldCharType="end"/>
      </w:r>
    </w:p>
  </w:footnote>
  <w:footnote w:id="41">
    <w:p w14:paraId="24929F82" w14:textId="02E4BCEF"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{"citationID":"oEVdnpRb","properties":{"formattedCitation":"Ibid., xiii.","plainCitation":"Ibid., xiii."},"citationItems":[{"id":3641,"uris":["http://zotero.org/users/432257/items/SNMFXTDQ"],"uri":["http://zotero.org/users/432257/items/SNMFXTDQ"],"itemData":{"id":3641,"type":"book","title":"Colossians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R."}],"issued":{"date-parts":[["2013",8,8]]}},"locator":"xiii","label":"page"}],"schema":"https://github.com/citation-style-language/schema/raw/master/csl-citation.json"} </w:instrText>
      </w:r>
      <w:r>
        <w:fldChar w:fldCharType="separate"/>
      </w:r>
      <w:r>
        <w:rPr>
          <w:noProof/>
        </w:rPr>
        <w:t>Ibid., xiii.</w:t>
      </w:r>
      <w:r>
        <w:fldChar w:fldCharType="end"/>
      </w:r>
    </w:p>
  </w:footnote>
  <w:footnote w:id="42">
    <w:p w14:paraId="2CA01381" w14:textId="2A9ED59C"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{"citationID":"Xu4tC5Vz","properties":{"formattedCitation":"Ibid., xi.","plainCitation":"Ibid., xi."},"citationItems":[{"id":3641,"uris":["http://zotero.org/users/432257/items/SNMFXTDQ"],"uri":["http://zotero.org/users/432257/items/SNMFXTDQ"],"itemData":{"id":3641,"type":"book","title":"Colossians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R."}],"issued":{"date-parts":[["2013",8,8]]}},"locator":"xi","label":"page"}],"schema":"https://github.com/citation-style-language/schema/raw/master/csl-citation.json"} </w:instrText>
      </w:r>
      <w:r>
        <w:fldChar w:fldCharType="separate"/>
      </w:r>
      <w:r>
        <w:rPr>
          <w:noProof/>
        </w:rPr>
        <w:t>Ibid., xi.</w:t>
      </w:r>
      <w:r>
        <w:fldChar w:fldCharType="end"/>
      </w:r>
    </w:p>
  </w:footnote>
  <w:footnote w:id="43">
    <w:p w14:paraId="2C34F603" w14:textId="409B9113"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{"citationID":"SsdJ5jXI","properties":{"formattedCitation":"{\\rtf Timothy A. Brookins and Bruce W. Longenecker, {\\i{}1 Corinthians 1-9: A Handbook on the Greek Text} (Waco: Baylor University Press, 2016), vii.}","plainCitation":"Timothy A. Brookins and Bruce W. Longenecker, 1 Corinthians 1-9: A Handbook on the Greek Text (Waco: Baylor University Press, 2016), vii."},"citationItems":[{"id":3645,"uris":["http://zotero.org/users/432257/items/KAJK8UVI"],"uri":["http://zotero.org/users/432257/items/KAJK8UVI"],"itemData":{"id":3645,"type":"book","title":"1 Corinthians 1-9: A Handbook on the Greek Text","publisher":"Baylor University Press","publisher-place":"Waco","number-of-pages":"287","source":"Amazon","event-place":"Waco","abstract":"In these volumes, Timothy Brookins and Bruce Longenecker provide a foundational analysis of the Greek text of 1 Corinthians. Distinguished by the detailed yet comprehensive attention paid to the Greek text, 1 Corinthians is a convenient pedagogical and reference tool that explains the form and syntax of the biblical text, offers guidance for deciding between competing semantic analyses, engages important text-critical questions, and addresses questions relating to the Greek text that are frequently overlooked or ignored by standard commentaries. Beyond serving as a succinct and accessible analytic key, 1 Corinthians also reflects the most recent advances in scholarship on Greek grammar and linguistics. By filling the gap between popular and technical commentaries, these handbooks become indispensable tools for anyone committed to a deep reading of the biblical text.","ISBN":"978-1-60258-763-2","shortTitle":"BHGNT: 1 Corinthians 1-9","language":"English","author":[{"family":"Brookins","given":"Timothy A."},{"family":"Longenecker","given":"Bruce W."}],"issued":{"date-parts":[["2016",8,17]]}},"locator":"vii","label":"page"}],"schema":"https://github.com/citation-style-language/schema/raw/master/csl-citation.json"} </w:instrText>
      </w:r>
      <w:r>
        <w:fldChar w:fldCharType="separate"/>
      </w:r>
      <w:r w:rsidRPr="00FD3DCC">
        <w:rPr>
          <w:rFonts w:eastAsia="Times New Roman" w:cs="Times New Roman"/>
        </w:rPr>
        <w:t xml:space="preserve">Timothy A. Brookins and Bruce W. Longenecker, </w:t>
      </w:r>
      <w:r w:rsidRPr="00FD3DCC">
        <w:rPr>
          <w:rFonts w:eastAsia="Times New Roman" w:cs="Times New Roman"/>
          <w:i/>
          <w:iCs/>
        </w:rPr>
        <w:t>1 Corinthians 1-9: A Handbook on the Greek Text</w:t>
      </w:r>
      <w:r w:rsidRPr="00FD3DCC">
        <w:rPr>
          <w:rFonts w:eastAsia="Times New Roman" w:cs="Times New Roman"/>
        </w:rPr>
        <w:t xml:space="preserve"> (Waco: Baylor University Press, 2016), vii.</w:t>
      </w:r>
      <w:r>
        <w:fldChar w:fldCharType="end"/>
      </w:r>
    </w:p>
  </w:footnote>
  <w:footnote w:id="44">
    <w:p w14:paraId="25F40344" w14:textId="6E14A128" w:rsidR="000E773A" w:rsidRDefault="000E773A" w:rsidP="008E6277">
      <w:pPr>
        <w:pStyle w:val="FootnoteText"/>
      </w:pPr>
      <w:r w:rsidRPr="001B596C">
        <w:rPr>
          <w:rStyle w:val="FootnoteReference"/>
        </w:rPr>
        <w:footnoteRef/>
      </w:r>
      <w:r>
        <w:t xml:space="preserve"> For instance, the volumes on Acts, 2 Corinthians, Galatians, Colossians and Philippians, and 2 Peter and Jude include general introduction elements, while the majority of the series does not.  </w:t>
      </w:r>
    </w:p>
  </w:footnote>
  <w:footnote w:id="45">
    <w:p w14:paraId="5DCE98D5" w14:textId="4B4BBDF7" w:rsidR="000E773A" w:rsidRDefault="000E773A" w:rsidP="008E6277">
      <w:pPr>
        <w:pStyle w:val="FootnoteText"/>
      </w:pPr>
      <w:r w:rsidRPr="001B596C">
        <w:rPr>
          <w:rStyle w:val="FootnoteReference"/>
        </w:rPr>
        <w:footnoteRef/>
      </w:r>
      <w:r>
        <w:t xml:space="preserve"> For example, see the volume on 2 Corinthians, where the majority of the twenty-seven-page introduction is devoted to understanding discourse analysis.</w:t>
      </w:r>
    </w:p>
  </w:footnote>
  <w:footnote w:id="46">
    <w:p w14:paraId="4EEAA478" w14:textId="3069CB7F" w:rsidR="000E773A" w:rsidRDefault="000E773A" w:rsidP="000D48BB">
      <w:pPr>
        <w:pStyle w:val="FootnoteText"/>
      </w:pPr>
      <w:r w:rsidRPr="001B596C">
        <w:rPr>
          <w:rStyle w:val="FootnoteReference"/>
        </w:rPr>
        <w:footnoteRef/>
      </w:r>
      <w:r>
        <w:t xml:space="preserve"> See the introduction on Luke</w:t>
      </w:r>
    </w:p>
  </w:footnote>
  <w:footnote w:id="47">
    <w:p w14:paraId="3521C22B" w14:textId="6294F5DB" w:rsidR="000E773A" w:rsidRDefault="000E773A">
      <w:pPr>
        <w:pStyle w:val="FootnoteText"/>
      </w:pPr>
      <w:r w:rsidRPr="001B596C">
        <w:rPr>
          <w:rStyle w:val="FootnoteReference"/>
        </w:rPr>
        <w:footnoteRef/>
      </w:r>
      <w:r>
        <w:t xml:space="preserve"> Campbell’s introduction develops aspect at great length. (</w:t>
      </w:r>
      <w:r>
        <w:fldChar w:fldCharType="begin"/>
      </w:r>
      <w:r>
        <w:instrText xml:space="preserve"> ADDIN ZOTERO_ITEM CSL_CITATION {"citationID":"5GSV6Prw","properties":{"formattedCitation":"{\\rtf Campbell, {\\i{}BHGNT: Colossians and Philemon}, xxi\\uc0\\u8211{}xxvii.}","plainCitation":"Campbell, BHGNT: Colossians and Philemon, xxi–xxvii."},"citationItems":[{"id":3641,"uris":["http://zotero.org/users/432257/items/SNMFXTDQ"],"uri":["http://zotero.org/users/432257/items/SNMFXTDQ"],"itemData":{"id":3641,"type":"book","title":"Colossians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R."}],"issued":{"date-parts":[["2013",8,8]]}},"locator":"xxi–xxvii","label":"page"}],"schema":"https://github.com/citation-style-language/schema/raw/master/csl-citation.json"} </w:instrText>
      </w:r>
      <w:r>
        <w:fldChar w:fldCharType="separate"/>
      </w:r>
      <w:r w:rsidRPr="005B2F94">
        <w:rPr>
          <w:rFonts w:eastAsia="Times New Roman" w:cs="Times New Roman"/>
        </w:rPr>
        <w:t xml:space="preserve">Campbell, </w:t>
      </w:r>
      <w:r w:rsidRPr="005B2F94">
        <w:rPr>
          <w:rFonts w:eastAsia="Times New Roman" w:cs="Times New Roman"/>
          <w:i/>
          <w:iCs/>
        </w:rPr>
        <w:t>BHGNT: Colossians and Philemon</w:t>
      </w:r>
      <w:r w:rsidRPr="005B2F94">
        <w:rPr>
          <w:rFonts w:eastAsia="Times New Roman" w:cs="Times New Roman"/>
        </w:rPr>
        <w:t>, xxi–xxvii.</w:t>
      </w:r>
      <w:r>
        <w:fldChar w:fldCharType="end"/>
      </w:r>
      <w:r>
        <w:t>)</w:t>
      </w:r>
    </w:p>
  </w:footnote>
  <w:footnote w:id="48">
    <w:p w14:paraId="3D7A362A" w14:textId="51F2640D"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{"citationID":"zXX4ruGB","properties":{"formattedCitation":"{\\rtf Peter H. Davids, {\\i{}2 Peter and Jude: A Handbook on the Greek Text} (Waco: Baylor University Press, 2011), 1.}","plainCitation":"Peter H. Davids, 2 Peter and Jude: A Handbook on the Greek Text (Waco: Baylor University Press, 2011), 1."},"citationItems":[{"id":3647,"uris":["http://zotero.org/users/432257/items/QUBS7IST"],"uri":["http://zotero.org/users/432257/items/QUBS7IST"],"itemData":{"id":3647,"type":"book","title":"2 Peter and Jude: A Handbook on the Greek Text","publisher":"Baylor University Press","publisher-place":"Waco","number-of-pages":"143","source":"Amazon","event-place":"Waco","abstract":"This new installment of the popular handbook series gives teachers and students a comprehensive guide to the grammar and vocabulary of both 2 Peter and Jude. Within the text of these intertwined Catholic Epistles, Peter H. Davids finds rhetorical features and stylistic elements often overlooked. By using this handbook in combination with traditional commentaries, students will be guided toward a greater understanding of the Greek text in 2 Peter and Jude while gaining a deeper appreciation for textual and rhetorical intricacies not available in the English translations.","ISBN":"978-1-60258-313-9","shortTitle":"BHGNT: 2 Peter and Jude","language":"English","author":[{"family":"Davids","given":"Peter H."}],"issued":{"date-parts":[["2011",6,17]]}},"locator":"1","label":"page"}],"schema":"https://github.com/citation-style-language/schema/raw/master/csl-citation.json"} </w:instrText>
      </w:r>
      <w:r>
        <w:fldChar w:fldCharType="separate"/>
      </w:r>
      <w:r w:rsidRPr="00DA0F08">
        <w:rPr>
          <w:rFonts w:eastAsia="Times New Roman" w:cs="Times New Roman"/>
        </w:rPr>
        <w:t xml:space="preserve">Peter H. Davids, </w:t>
      </w:r>
      <w:r w:rsidRPr="00DA0F08">
        <w:rPr>
          <w:rFonts w:eastAsia="Times New Roman" w:cs="Times New Roman"/>
          <w:i/>
          <w:iCs/>
        </w:rPr>
        <w:t>2 Peter and Jude: A Handbook on the Greek Text</w:t>
      </w:r>
      <w:r w:rsidRPr="00DA0F08">
        <w:rPr>
          <w:rFonts w:eastAsia="Times New Roman" w:cs="Times New Roman"/>
        </w:rPr>
        <w:t xml:space="preserve"> (Waco: Baylor University Press, 2011), 1.</w:t>
      </w:r>
      <w:r>
        <w:fldChar w:fldCharType="end"/>
      </w:r>
    </w:p>
  </w:footnote>
  <w:footnote w:id="49">
    <w:p w14:paraId="1E99D999" w14:textId="0F7F0C10" w:rsidR="000E773A" w:rsidRDefault="000E773A" w:rsidP="00504DA6">
      <w:pPr>
        <w:pStyle w:val="FootnoteText"/>
      </w:pPr>
      <w:r w:rsidRPr="001B596C">
        <w:rPr>
          <w:rStyle w:val="FootnoteReference"/>
        </w:rPr>
        <w:footnoteRef/>
      </w:r>
      <w:r>
        <w:t xml:space="preserve"> Further, Campbell has also written extensively on the </w:t>
      </w:r>
      <w:r w:rsidRPr="00504DA6">
        <w:rPr>
          <w:i/>
          <w:iCs/>
        </w:rPr>
        <w:t>in Christ</w:t>
      </w:r>
      <w:r>
        <w:t xml:space="preserve"> language of Scripture, one of the themes of Colossians (</w:t>
      </w:r>
      <w:r>
        <w:fldChar w:fldCharType="begin"/>
      </w:r>
      <w:r>
        <w:instrText xml:space="preserve"> ADDIN ZOTERO_ITEM CSL_CITATION {"citationID":"oTeORuoQ","properties":{"formattedCitation":"{\\rtf Campbell, {\\i{}BHGNT: Colossians and Philemon}.}","plainCitation":"Campbell, BHGNT: Colossians and Philemon."},"citationItems":[{"id":3641,"uris":["http://zotero.org/users/432257/items/SNMFXTDQ"],"uri":["http://zotero.org/users/432257/items/SNMFXTDQ"],"itemData":{"id":3641,"type":"book","title":"Colossians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R."}],"issued":{"date-parts":[["2013",8,8]]}}}],"schema":"https://github.com/citation-style-language/schema/raw/master/csl-citation.json"} </w:instrText>
      </w:r>
      <w:r>
        <w:fldChar w:fldCharType="separate"/>
      </w:r>
      <w:r w:rsidRPr="008A6612">
        <w:rPr>
          <w:rFonts w:eastAsia="Times New Roman" w:cs="Times New Roman"/>
        </w:rPr>
        <w:t xml:space="preserve">Campbell, </w:t>
      </w:r>
      <w:r w:rsidRPr="008A6612">
        <w:rPr>
          <w:rFonts w:eastAsia="Times New Roman" w:cs="Times New Roman"/>
          <w:i/>
          <w:iCs/>
        </w:rPr>
        <w:t>BHGNT: Colossians and Philemon</w:t>
      </w:r>
      <w:r w:rsidRPr="008A6612">
        <w:rPr>
          <w:rFonts w:eastAsia="Times New Roman" w:cs="Times New Roman"/>
        </w:rPr>
        <w:t>.</w:t>
      </w:r>
      <w:r>
        <w:fldChar w:fldCharType="end"/>
      </w:r>
      <w:r>
        <w:t>).</w:t>
      </w:r>
    </w:p>
  </w:footnote>
  <w:footnote w:id="50">
    <w:p w14:paraId="1EE0A6A1" w14:textId="192C1CB1"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{"citationID":"k51PLY4C","properties":{"formattedCitation":"{\\rtf Fredrick J. Long, {\\i{}2 Corinthians: A Handbook on the Greek Text} (Waco: Baylor University Press, 2015), xvii\\uc0\\u8211{}xliii.}","plainCitation":"Fredrick J. Long, 2 Corinthians: A Handbook on the Greek Text (Waco: Baylor University Press, 2015), xvii–xliii."},"citationItems":[{"id":3649,"uris":["http://zotero.org/users/432257/items/AD37PBGP"],"uri":["http://zotero.org/users/432257/items/AD37PBGP"],"itemData":{"id":3649,"type":"book","title":"2 Corinthians: A Handbook on the Greek Text","publisher":"Baylor University Press","publisher-place":"Waco","number-of-pages":"471","source":"Amazon","event-place":"Waco","abstract":"The Greek of 2 Corinthians is some of the most complex of any New Testament text, displaying Paul's full range of rhetorical strategies. Long's analysis of the soaring rhetoric locates Paul's letter within the first-century Mediterranean world, employing grammar and syntax to provide a window into that time. This handbook is a must-have for students wishing to master Greek in the context of New Testament studies.","ISBN":"978-1-60258-739-7","shortTitle":"BHGNT: 2 Corinthians","language":"English","author":[{"family":"Long","given":"Fredrick J."}],"issued":{"date-parts":[["2015",1,21]]}},"locator":"xvii–xliii","label":"page"}],"schema":"https://github.com/citation-style-language/schema/raw/master/csl-citation.json"} </w:instrText>
      </w:r>
      <w:r>
        <w:fldChar w:fldCharType="separate"/>
      </w:r>
      <w:r w:rsidRPr="006B5E1D">
        <w:rPr>
          <w:rFonts w:eastAsia="Times New Roman" w:cs="Times New Roman"/>
        </w:rPr>
        <w:t xml:space="preserve">Fredrick J. Long, </w:t>
      </w:r>
      <w:r w:rsidRPr="006B5E1D">
        <w:rPr>
          <w:rFonts w:eastAsia="Times New Roman" w:cs="Times New Roman"/>
          <w:i/>
          <w:iCs/>
        </w:rPr>
        <w:t>2 Corinthians: A Handbook on the Greek Text</w:t>
      </w:r>
      <w:r w:rsidRPr="006B5E1D">
        <w:rPr>
          <w:rFonts w:eastAsia="Times New Roman" w:cs="Times New Roman"/>
        </w:rPr>
        <w:t xml:space="preserve"> (Waco: Baylor University Press, 2015), xvii–xliii.</w:t>
      </w:r>
      <w:r>
        <w:fldChar w:fldCharType="end"/>
      </w:r>
    </w:p>
  </w:footnote>
  <w:footnote w:id="51">
    <w:p w14:paraId="71E86448" w14:textId="749941D0"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{"citationID":"T4wklBnn","properties":{"formattedCitation":"{\\rtf Campbell, {\\i{}BHGNT: Colossians and Philemon}, xix\\uc0\\u8211{}xxix.}","plainCitation":"Campbell, BHGNT: Colossians and Philemon, xix–xxix."},"citationItems":[{"id":3641,"uris":["http://zotero.org/users/432257/items/SNMFXTDQ"],"uri":["http://zotero.org/users/432257/items/SNMFXTDQ"],"itemData":{"id":3641,"type":"book","title":"Colossians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R."}],"issued":{"date-parts":[["2013",8,8]]}},"locator":"xix–xxix","label":"page"}],"schema":"https://github.com/citation-style-language/schema/raw/master/csl-citation.json"} </w:instrText>
      </w:r>
      <w:r>
        <w:fldChar w:fldCharType="separate"/>
      </w:r>
      <w:r w:rsidRPr="00DE4A03">
        <w:rPr>
          <w:rFonts w:eastAsia="Times New Roman" w:cs="Times New Roman"/>
        </w:rPr>
        <w:t xml:space="preserve">Campbell, </w:t>
      </w:r>
      <w:r w:rsidRPr="00DE4A03">
        <w:rPr>
          <w:rFonts w:eastAsia="Times New Roman" w:cs="Times New Roman"/>
          <w:i/>
          <w:iCs/>
        </w:rPr>
        <w:t>BHGNT: Colossians and Philemon</w:t>
      </w:r>
      <w:r w:rsidRPr="00DE4A03">
        <w:rPr>
          <w:rFonts w:eastAsia="Times New Roman" w:cs="Times New Roman"/>
        </w:rPr>
        <w:t>, xix–xxix.</w:t>
      </w:r>
      <w:r>
        <w:fldChar w:fldCharType="end"/>
      </w:r>
    </w:p>
  </w:footnote>
  <w:footnote w:id="52">
    <w:p w14:paraId="483F1F95" w14:textId="6D314D2E" w:rsidR="000E773A" w:rsidRDefault="000E773A" w:rsidP="0039081D">
      <w:pPr>
        <w:pStyle w:val="FootnoteText"/>
      </w:pPr>
      <w:r w:rsidRPr="001B596C">
        <w:rPr>
          <w:rStyle w:val="FootnoteReference"/>
        </w:rPr>
        <w:footnoteRef/>
      </w:r>
      <w:r>
        <w:t xml:space="preserve"> A quick way of determining the emphasis of each volume is to briefly examine the material discussed in the introduction and the words defined in the glossary. In regard to the former, authors generally discuss the topics they wish to examine in detail within the volume. As for the latter, some volumes contain dense glossaries filled with technical terms related to discourse analysis, while others have much slimmer glossaries. Clearly, the former is much more likely to focus on the details of discourse analysis than the latter.</w:t>
      </w:r>
    </w:p>
  </w:footnote>
  <w:footnote w:id="53">
    <w:p w14:paraId="026CBB44" w14:textId="56F1D14F" w:rsidR="000E773A" w:rsidRDefault="000E773A" w:rsidP="002861B9">
      <w:pPr>
        <w:pStyle w:val="FootnoteText"/>
      </w:pPr>
      <w:r w:rsidRPr="001B596C">
        <w:rPr>
          <w:rStyle w:val="FootnoteReference"/>
        </w:rPr>
        <w:footnoteRef/>
      </w:r>
      <w:r>
        <w:t xml:space="preserve"> As noted above, if one is interested in the function of discourse analysis in a text, that is a dominant focus of Fredrick Long in the volume on 2 Corinthians (</w:t>
      </w:r>
      <w:r>
        <w:fldChar w:fldCharType="begin"/>
      </w:r>
      <w:r>
        <w:instrText xml:space="preserve"> ADDIN ZOTERO_ITEM CSL_CITATION {"citationID":"DepS4Eni","properties":{"formattedCitation":"{\\rtf Long, {\\i{}BHGNT: 2 Corinthians}.}","plainCitation":"Long, BHGNT: 2 Corinthians."},"citationItems":[{"id":3649,"uris":["http://zotero.org/users/432257/items/AD37PBGP"],"uri":["http://zotero.org/users/432257/items/AD37PBGP"],"itemData":{"id":3649,"type":"book","title":"2 Corinthians: A Handbook on the Greek Text","publisher":"Baylor University Press","publisher-place":"Waco","number-of-pages":"471","source":"Amazon","event-place":"Waco","abstract":"The Greek of 2 Corinthians is some of the most complex of any New Testament text, displaying Paul's full range of rhetorical strategies. Long's analysis of the soaring rhetoric locates Paul's letter within the first-century Mediterranean world, employing grammar and syntax to provide a window into that time. This handbook is a must-have for students wishing to master Greek in the context of New Testament studies.","ISBN":"978-1-60258-739-7","shortTitle":"BHGNT: 2 Corinthians","language":"English","author":[{"family":"Long","given":"Fredrick J."}],"issued":{"date-parts":[["2015",1,21]]}}}],"schema":"https://github.com/citation-style-language/schema/raw/master/csl-citation.json"} </w:instrText>
      </w:r>
      <w:r>
        <w:fldChar w:fldCharType="separate"/>
      </w:r>
      <w:r w:rsidRPr="00DE4A03">
        <w:rPr>
          <w:rFonts w:eastAsia="Times New Roman" w:cs="Times New Roman"/>
        </w:rPr>
        <w:t xml:space="preserve">Long, </w:t>
      </w:r>
      <w:r w:rsidRPr="00DE4A03">
        <w:rPr>
          <w:rFonts w:eastAsia="Times New Roman" w:cs="Times New Roman"/>
          <w:i/>
          <w:iCs/>
        </w:rPr>
        <w:t>BHGNT: 2 Corinthians</w:t>
      </w:r>
      <w:r w:rsidRPr="00DE4A03">
        <w:rPr>
          <w:rFonts w:eastAsia="Times New Roman" w:cs="Times New Roman"/>
        </w:rPr>
        <w:t>.</w:t>
      </w:r>
      <w:r>
        <w:fldChar w:fldCharType="end"/>
      </w:r>
      <w:r>
        <w:t>). Aspect, on the other hand, is a unique focus of Campbell’s work on Colossians and Philemon (</w:t>
      </w:r>
      <w:r>
        <w:fldChar w:fldCharType="begin"/>
      </w:r>
      <w:r>
        <w:instrText xml:space="preserve"> ADDIN ZOTERO_ITEM CSL_CITATION {"citationID":"GhiDUvc7","properties":{"formattedCitation":"{\\rtf Campbell, {\\i{}BHGNT: Colossians and Philemon}.}","plainCitation":"Campbell, BHGNT: Colossians and Philemon."},"citationItems":[{"id":3641,"uris":["http://zotero.org/users/432257/items/SNMFXTDQ"],"uri":["http://zotero.org/users/432257/items/SNMFXTDQ"],"itemData":{"id":3641,"type":"book","title":"Colossians and Philemon: A Handbook on the Greek Text","publisher":"Baylor University Press","publisher-place":"Waco","number-of-pages":"155","source":"Amazon","event-place":"Waco","abstract":"Colossians and Philemon delivers to students and teachers an exhaustive and thoughtful translation of the Greek in these two Pauline texts. Constantine R. Campbell reveals the lexical, syntactic, and grammatical features of these New Testament epistles in order to provide readers with an intermediate knowledge of biblical Greek a guide through Paul's words. The result is a comprehensive study of Pauline Greek that can be used alongside commentaries to understand better the world of the Apostle.","ISBN":"978-1-60258-292-7","shortTitle":"BHGNT: Colossians and Philemon","language":"English","author":[{"family":"Campbell","given":"Constantine R."}],"issued":{"date-parts":[["2013",8,8]]}}}],"schema":"https://github.com/citation-style-language/schema/raw/master/csl-citation.json"} </w:instrText>
      </w:r>
      <w:r>
        <w:fldChar w:fldCharType="separate"/>
      </w:r>
      <w:r w:rsidRPr="005B2F94">
        <w:rPr>
          <w:rFonts w:eastAsia="Times New Roman" w:cs="Times New Roman"/>
        </w:rPr>
        <w:t xml:space="preserve">Campbell, </w:t>
      </w:r>
      <w:r w:rsidRPr="005B2F94">
        <w:rPr>
          <w:rFonts w:eastAsia="Times New Roman" w:cs="Times New Roman"/>
          <w:i/>
          <w:iCs/>
        </w:rPr>
        <w:t>BHGNT: Colossians and Philemon</w:t>
      </w:r>
      <w:r w:rsidRPr="005B2F94">
        <w:rPr>
          <w:rFonts w:eastAsia="Times New Roman" w:cs="Times New Roman"/>
        </w:rPr>
        <w:t>.</w:t>
      </w:r>
      <w:r>
        <w:fldChar w:fldCharType="end"/>
      </w:r>
      <w:r>
        <w:t xml:space="preserve">). </w:t>
      </w:r>
    </w:p>
  </w:footnote>
  <w:footnote w:id="54">
    <w:p w14:paraId="6F32F17D" w14:textId="0F5EB9C3" w:rsidR="000E773A" w:rsidRDefault="000E773A">
      <w:pPr>
        <w:pStyle w:val="FootnoteText"/>
      </w:pPr>
      <w:r w:rsidRPr="001B596C">
        <w:rPr>
          <w:rStyle w:val="FootnoteReference"/>
        </w:rPr>
        <w:footnoteRef/>
      </w:r>
      <w:r>
        <w:t xml:space="preserve"> </w:t>
      </w:r>
      <w:r>
        <w:fldChar w:fldCharType="begin"/>
      </w:r>
      <w:r>
        <w:instrText xml:space="preserve"> ADDIN ZOTERO_ITEM CSL_CITATION {"citationID":"PPnNxmsT","properties":{"formattedCitation":"{\\rtf Brookins and Longenecker, {\\i{}BHGNT: 1 Corinthians 1-9}, vi.}","plainCitation":"Brookins and Longenecker, BHGNT: 1 Corinthians 1-9, vi."},"citationItems":[{"id":3645,"uris":["http://zotero.org/users/432257/items/KAJK8UVI"],"uri":["http://zotero.org/users/432257/items/KAJK8UVI"],"itemData":{"id":3645,"type":"book","title":"1 Corinthians 1-9: A Handbook on the Greek Text","publisher":"Baylor University Press","publisher-place":"Waco","number-of-pages":"287","source":"Amazon","event-place":"Waco","abstract":"In these volumes, Timothy Brookins and Bruce Longenecker provide a foundational analysis of the Greek text of 1 Corinthians. Distinguished by the detailed yet comprehensive attention paid to the Greek text, 1 Corinthians is a convenient pedagogical and reference tool that explains the form and syntax of the biblical text, offers guidance for deciding between competing semantic analyses, engages important text-critical questions, and addresses questions relating to the Greek text that are frequently overlooked or ignored by standard commentaries. Beyond serving as a succinct and accessible analytic key, 1 Corinthians also reflects the most recent advances in scholarship on Greek grammar and linguistics. By filling the gap between popular and technical commentaries, these handbooks become indispensable tools for anyone committed to a deep reading of the biblical text.","ISBN":"978-1-60258-763-2","shortTitle":"BHGNT: 1 Corinthians 1-9","language":"English","author":[{"family":"Brookins","given":"Timothy A."},{"family":"Longenecker","given":"Bruce W."}],"issued":{"date-parts":[["2016",8,17]]}},"locator":"vi","label":"page"}],"schema":"https://github.com/citation-style-language/schema/raw/master/csl-citation.json"} </w:instrText>
      </w:r>
      <w:r>
        <w:fldChar w:fldCharType="separate"/>
      </w:r>
      <w:r w:rsidRPr="005B2F94">
        <w:rPr>
          <w:rFonts w:eastAsia="Times New Roman" w:cs="Times New Roman"/>
        </w:rPr>
        <w:t xml:space="preserve">Brookins and Longenecker, </w:t>
      </w:r>
      <w:r w:rsidRPr="005B2F94">
        <w:rPr>
          <w:rFonts w:eastAsia="Times New Roman" w:cs="Times New Roman"/>
          <w:i/>
          <w:iCs/>
        </w:rPr>
        <w:t>BHGNT: 1 Corinthians 1-9</w:t>
      </w:r>
      <w:r w:rsidRPr="005B2F94">
        <w:rPr>
          <w:rFonts w:eastAsia="Times New Roman" w:cs="Times New Roman"/>
        </w:rPr>
        <w:t>, vi.</w:t>
      </w:r>
      <w:r>
        <w:fldChar w:fldCharType="end"/>
      </w:r>
    </w:p>
  </w:footnote>
  <w:footnote w:id="55">
    <w:p w14:paraId="7A6C7F8D" w14:textId="40A58512" w:rsidR="000E773A" w:rsidRDefault="000E773A" w:rsidP="0079037B">
      <w:pPr>
        <w:pStyle w:val="FootnoteText"/>
      </w:pPr>
      <w:r w:rsidRPr="001B596C">
        <w:rPr>
          <w:rStyle w:val="FootnoteReference"/>
        </w:rPr>
        <w:footnoteRef/>
      </w:r>
      <w:r>
        <w:t xml:space="preserve"> That EGGNT is more detailed than BHGNT may not be evident by the charts provided in this review. For instance, the volumes on 1 Peter come close to each other in terms of Greek words per page (9.53 and 8.96 respectively), but two things should be kept in mind. First, the pages in the EGGNT series are substantially larger than those in the BHGNT series. Second, the format of the books makes EGGNT denser than BHGNT. Thus, while nearly the same number of pages are present in each volume on 1 Peter, the amount of text devoted to each is substantially different. On the other hand, the charts reveal that longer works (e.g., the gospels) are considered in equal or greater depth in the BHGNT series than in the EGGNT series.</w:t>
      </w:r>
    </w:p>
  </w:footnote>
  <w:footnote w:id="56">
    <w:p w14:paraId="78D24C76" w14:textId="05938A48" w:rsidR="000E773A" w:rsidRDefault="000E773A" w:rsidP="0015514C">
      <w:pPr>
        <w:pStyle w:val="FootnoteText"/>
      </w:pPr>
      <w:r w:rsidRPr="001B596C">
        <w:rPr>
          <w:rStyle w:val="FootnoteReference"/>
        </w:rPr>
        <w:footnoteRef/>
      </w:r>
      <w:r w:rsidR="0015514C">
        <w:t xml:space="preserve"> </w:t>
      </w:r>
      <w:r>
        <w:t>The BHGNT series lacks all volumes after 2014, making half their volumes inaccessible</w:t>
      </w:r>
      <w:r w:rsidR="0015514C">
        <w:t xml:space="preserve"> within the Logos platform</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8B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720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F213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8CE2B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A0EA1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98288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BEC58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789D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EC62E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F6FC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DAF3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D6DB8"/>
    <w:multiLevelType w:val="hybridMultilevel"/>
    <w:tmpl w:val="7ABA9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B83A4B"/>
    <w:multiLevelType w:val="hybridMultilevel"/>
    <w:tmpl w:val="A0F43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443001"/>
    <w:multiLevelType w:val="hybridMultilevel"/>
    <w:tmpl w:val="6E5C3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9D1E1F"/>
    <w:multiLevelType w:val="hybridMultilevel"/>
    <w:tmpl w:val="A738A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0662"/>
    <w:multiLevelType w:val="hybridMultilevel"/>
    <w:tmpl w:val="BE0A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366A0"/>
    <w:multiLevelType w:val="hybridMultilevel"/>
    <w:tmpl w:val="6E5C3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70446"/>
    <w:multiLevelType w:val="hybridMultilevel"/>
    <w:tmpl w:val="904E6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352615"/>
    <w:multiLevelType w:val="hybridMultilevel"/>
    <w:tmpl w:val="7ABA9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361C0"/>
    <w:multiLevelType w:val="hybridMultilevel"/>
    <w:tmpl w:val="AD841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53854"/>
    <w:multiLevelType w:val="hybridMultilevel"/>
    <w:tmpl w:val="498C1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F6F3E"/>
    <w:multiLevelType w:val="hybridMultilevel"/>
    <w:tmpl w:val="7ABA9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BC057B"/>
    <w:multiLevelType w:val="hybridMultilevel"/>
    <w:tmpl w:val="04CEB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724F8"/>
    <w:multiLevelType w:val="hybridMultilevel"/>
    <w:tmpl w:val="0C628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25077E"/>
    <w:multiLevelType w:val="hybridMultilevel"/>
    <w:tmpl w:val="52EA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9270AE"/>
    <w:multiLevelType w:val="hybridMultilevel"/>
    <w:tmpl w:val="A738A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CF209A"/>
    <w:multiLevelType w:val="hybridMultilevel"/>
    <w:tmpl w:val="A0F43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13"/>
  </w:num>
  <w:num w:numId="14">
    <w:abstractNumId w:val="26"/>
  </w:num>
  <w:num w:numId="15">
    <w:abstractNumId w:val="25"/>
  </w:num>
  <w:num w:numId="16">
    <w:abstractNumId w:val="15"/>
  </w:num>
  <w:num w:numId="17">
    <w:abstractNumId w:val="16"/>
  </w:num>
  <w:num w:numId="18">
    <w:abstractNumId w:val="23"/>
  </w:num>
  <w:num w:numId="19">
    <w:abstractNumId w:val="22"/>
  </w:num>
  <w:num w:numId="20">
    <w:abstractNumId w:val="20"/>
  </w:num>
  <w:num w:numId="21">
    <w:abstractNumId w:val="19"/>
  </w:num>
  <w:num w:numId="22">
    <w:abstractNumId w:val="17"/>
  </w:num>
  <w:num w:numId="23">
    <w:abstractNumId w:val="14"/>
  </w:num>
  <w:num w:numId="24">
    <w:abstractNumId w:val="12"/>
  </w:num>
  <w:num w:numId="25">
    <w:abstractNumId w:val="18"/>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13"/>
    <w:rsid w:val="000017CB"/>
    <w:rsid w:val="00040640"/>
    <w:rsid w:val="00050A19"/>
    <w:rsid w:val="0007620A"/>
    <w:rsid w:val="00081836"/>
    <w:rsid w:val="000B0915"/>
    <w:rsid w:val="000B2F53"/>
    <w:rsid w:val="000B3351"/>
    <w:rsid w:val="000B62F5"/>
    <w:rsid w:val="000B7B5B"/>
    <w:rsid w:val="000D006A"/>
    <w:rsid w:val="000D1131"/>
    <w:rsid w:val="000D2B70"/>
    <w:rsid w:val="000D2E1F"/>
    <w:rsid w:val="000D3911"/>
    <w:rsid w:val="000D48BB"/>
    <w:rsid w:val="000E01E9"/>
    <w:rsid w:val="000E0375"/>
    <w:rsid w:val="000E3DD3"/>
    <w:rsid w:val="000E773A"/>
    <w:rsid w:val="000F0887"/>
    <w:rsid w:val="000F6D83"/>
    <w:rsid w:val="00101E5F"/>
    <w:rsid w:val="00104224"/>
    <w:rsid w:val="00126CD2"/>
    <w:rsid w:val="00133DE8"/>
    <w:rsid w:val="00141489"/>
    <w:rsid w:val="00147D93"/>
    <w:rsid w:val="0015514C"/>
    <w:rsid w:val="001639C1"/>
    <w:rsid w:val="001706A3"/>
    <w:rsid w:val="00181251"/>
    <w:rsid w:val="0018265E"/>
    <w:rsid w:val="00186CB3"/>
    <w:rsid w:val="00191BC4"/>
    <w:rsid w:val="001A04D5"/>
    <w:rsid w:val="001A081F"/>
    <w:rsid w:val="001A1201"/>
    <w:rsid w:val="001B18ED"/>
    <w:rsid w:val="001B2871"/>
    <w:rsid w:val="001B2EBC"/>
    <w:rsid w:val="001B4536"/>
    <w:rsid w:val="001B4A35"/>
    <w:rsid w:val="001B4D18"/>
    <w:rsid w:val="001B596C"/>
    <w:rsid w:val="001B5EF7"/>
    <w:rsid w:val="001C7A60"/>
    <w:rsid w:val="001E6844"/>
    <w:rsid w:val="001F472D"/>
    <w:rsid w:val="00213060"/>
    <w:rsid w:val="002218F9"/>
    <w:rsid w:val="00227637"/>
    <w:rsid w:val="00255166"/>
    <w:rsid w:val="0025567B"/>
    <w:rsid w:val="00270F9F"/>
    <w:rsid w:val="002861B9"/>
    <w:rsid w:val="002870ED"/>
    <w:rsid w:val="00294009"/>
    <w:rsid w:val="002948E7"/>
    <w:rsid w:val="002F01BD"/>
    <w:rsid w:val="002F184F"/>
    <w:rsid w:val="002F5EA6"/>
    <w:rsid w:val="002F7FAB"/>
    <w:rsid w:val="003105E3"/>
    <w:rsid w:val="00311F46"/>
    <w:rsid w:val="0031404F"/>
    <w:rsid w:val="0031582A"/>
    <w:rsid w:val="0032185B"/>
    <w:rsid w:val="00321B5C"/>
    <w:rsid w:val="00334DDE"/>
    <w:rsid w:val="0036472C"/>
    <w:rsid w:val="00364A93"/>
    <w:rsid w:val="003742ED"/>
    <w:rsid w:val="00376704"/>
    <w:rsid w:val="00387CE6"/>
    <w:rsid w:val="0039081D"/>
    <w:rsid w:val="003960AA"/>
    <w:rsid w:val="00397EA3"/>
    <w:rsid w:val="003B4022"/>
    <w:rsid w:val="003B526C"/>
    <w:rsid w:val="003C3BAE"/>
    <w:rsid w:val="003D7E2F"/>
    <w:rsid w:val="003F3D48"/>
    <w:rsid w:val="003F5F1E"/>
    <w:rsid w:val="00402112"/>
    <w:rsid w:val="004109EF"/>
    <w:rsid w:val="00415DC4"/>
    <w:rsid w:val="00446120"/>
    <w:rsid w:val="0046686C"/>
    <w:rsid w:val="00476FD5"/>
    <w:rsid w:val="004834A4"/>
    <w:rsid w:val="004835E3"/>
    <w:rsid w:val="004835F0"/>
    <w:rsid w:val="00491FAD"/>
    <w:rsid w:val="004976BC"/>
    <w:rsid w:val="004B78AB"/>
    <w:rsid w:val="004C7C7C"/>
    <w:rsid w:val="004E736B"/>
    <w:rsid w:val="004F56F8"/>
    <w:rsid w:val="0050086D"/>
    <w:rsid w:val="00504087"/>
    <w:rsid w:val="00504DA6"/>
    <w:rsid w:val="00513388"/>
    <w:rsid w:val="00531AF3"/>
    <w:rsid w:val="00531ED9"/>
    <w:rsid w:val="00540367"/>
    <w:rsid w:val="00553400"/>
    <w:rsid w:val="00560D84"/>
    <w:rsid w:val="005659D0"/>
    <w:rsid w:val="005703C4"/>
    <w:rsid w:val="00591723"/>
    <w:rsid w:val="005A337E"/>
    <w:rsid w:val="005A441A"/>
    <w:rsid w:val="005A5D88"/>
    <w:rsid w:val="005A64ED"/>
    <w:rsid w:val="005A755B"/>
    <w:rsid w:val="005B09D6"/>
    <w:rsid w:val="005B1DBF"/>
    <w:rsid w:val="005B2F94"/>
    <w:rsid w:val="005C0E9A"/>
    <w:rsid w:val="006006B8"/>
    <w:rsid w:val="006031D5"/>
    <w:rsid w:val="006056E5"/>
    <w:rsid w:val="00610FD4"/>
    <w:rsid w:val="00612642"/>
    <w:rsid w:val="00616B01"/>
    <w:rsid w:val="006170A8"/>
    <w:rsid w:val="00635948"/>
    <w:rsid w:val="00645B13"/>
    <w:rsid w:val="00646D07"/>
    <w:rsid w:val="006736C8"/>
    <w:rsid w:val="00680823"/>
    <w:rsid w:val="006A048F"/>
    <w:rsid w:val="006B5A6C"/>
    <w:rsid w:val="006B5E1D"/>
    <w:rsid w:val="006D3BCF"/>
    <w:rsid w:val="006E54D4"/>
    <w:rsid w:val="007133C6"/>
    <w:rsid w:val="00721CBD"/>
    <w:rsid w:val="00726628"/>
    <w:rsid w:val="007269DB"/>
    <w:rsid w:val="007342A3"/>
    <w:rsid w:val="007353A1"/>
    <w:rsid w:val="0073763B"/>
    <w:rsid w:val="00753FB1"/>
    <w:rsid w:val="00765294"/>
    <w:rsid w:val="0079037B"/>
    <w:rsid w:val="0079047B"/>
    <w:rsid w:val="00797658"/>
    <w:rsid w:val="007B7861"/>
    <w:rsid w:val="007C3982"/>
    <w:rsid w:val="007D5AC3"/>
    <w:rsid w:val="007F66BC"/>
    <w:rsid w:val="00820161"/>
    <w:rsid w:val="00834EFD"/>
    <w:rsid w:val="00855E51"/>
    <w:rsid w:val="00860FF5"/>
    <w:rsid w:val="008802C9"/>
    <w:rsid w:val="008872E2"/>
    <w:rsid w:val="00897738"/>
    <w:rsid w:val="008A6612"/>
    <w:rsid w:val="008E492F"/>
    <w:rsid w:val="008E6277"/>
    <w:rsid w:val="008F601A"/>
    <w:rsid w:val="00907342"/>
    <w:rsid w:val="00907C11"/>
    <w:rsid w:val="00907FD5"/>
    <w:rsid w:val="00923BDC"/>
    <w:rsid w:val="0092744D"/>
    <w:rsid w:val="00932A47"/>
    <w:rsid w:val="009357A0"/>
    <w:rsid w:val="0095124C"/>
    <w:rsid w:val="00954855"/>
    <w:rsid w:val="00974B5B"/>
    <w:rsid w:val="00995AC7"/>
    <w:rsid w:val="00995F19"/>
    <w:rsid w:val="009A1B91"/>
    <w:rsid w:val="009A20DD"/>
    <w:rsid w:val="009A338B"/>
    <w:rsid w:val="009B3611"/>
    <w:rsid w:val="009C43F6"/>
    <w:rsid w:val="009C43F7"/>
    <w:rsid w:val="009E2C1E"/>
    <w:rsid w:val="009F05D1"/>
    <w:rsid w:val="009F11A0"/>
    <w:rsid w:val="00A00A64"/>
    <w:rsid w:val="00A073ED"/>
    <w:rsid w:val="00A14E43"/>
    <w:rsid w:val="00A16280"/>
    <w:rsid w:val="00A3195F"/>
    <w:rsid w:val="00A435F4"/>
    <w:rsid w:val="00A52702"/>
    <w:rsid w:val="00A716A6"/>
    <w:rsid w:val="00A741FA"/>
    <w:rsid w:val="00A7562A"/>
    <w:rsid w:val="00A8109B"/>
    <w:rsid w:val="00A81625"/>
    <w:rsid w:val="00AA1589"/>
    <w:rsid w:val="00AA2A3E"/>
    <w:rsid w:val="00AB371D"/>
    <w:rsid w:val="00AC6CC7"/>
    <w:rsid w:val="00AD0435"/>
    <w:rsid w:val="00AD29A3"/>
    <w:rsid w:val="00AD71D9"/>
    <w:rsid w:val="00AE2CA9"/>
    <w:rsid w:val="00AF771C"/>
    <w:rsid w:val="00B01AC5"/>
    <w:rsid w:val="00B11B07"/>
    <w:rsid w:val="00B126AE"/>
    <w:rsid w:val="00B27C5A"/>
    <w:rsid w:val="00B35D7E"/>
    <w:rsid w:val="00B44BE5"/>
    <w:rsid w:val="00B475F9"/>
    <w:rsid w:val="00B7081E"/>
    <w:rsid w:val="00B70E5A"/>
    <w:rsid w:val="00BA4082"/>
    <w:rsid w:val="00BB3326"/>
    <w:rsid w:val="00BB5A5F"/>
    <w:rsid w:val="00BC0FC7"/>
    <w:rsid w:val="00BC3B90"/>
    <w:rsid w:val="00BC4ACA"/>
    <w:rsid w:val="00BC4BF2"/>
    <w:rsid w:val="00BC55DE"/>
    <w:rsid w:val="00BD4D5F"/>
    <w:rsid w:val="00C0589E"/>
    <w:rsid w:val="00C2025D"/>
    <w:rsid w:val="00C3196E"/>
    <w:rsid w:val="00C3726E"/>
    <w:rsid w:val="00C43795"/>
    <w:rsid w:val="00C4453B"/>
    <w:rsid w:val="00C5131A"/>
    <w:rsid w:val="00C5385A"/>
    <w:rsid w:val="00C665A3"/>
    <w:rsid w:val="00C73F29"/>
    <w:rsid w:val="00C76E75"/>
    <w:rsid w:val="00C85128"/>
    <w:rsid w:val="00C91629"/>
    <w:rsid w:val="00C94ED7"/>
    <w:rsid w:val="00CA07EE"/>
    <w:rsid w:val="00CA7385"/>
    <w:rsid w:val="00CB0E6F"/>
    <w:rsid w:val="00CB48CF"/>
    <w:rsid w:val="00CF1C76"/>
    <w:rsid w:val="00CF5755"/>
    <w:rsid w:val="00D12134"/>
    <w:rsid w:val="00D460ED"/>
    <w:rsid w:val="00D51EC2"/>
    <w:rsid w:val="00D816F0"/>
    <w:rsid w:val="00D832E9"/>
    <w:rsid w:val="00DA0F08"/>
    <w:rsid w:val="00DA2649"/>
    <w:rsid w:val="00DC0882"/>
    <w:rsid w:val="00DD171B"/>
    <w:rsid w:val="00DE4A03"/>
    <w:rsid w:val="00DF2010"/>
    <w:rsid w:val="00DF509B"/>
    <w:rsid w:val="00DF7891"/>
    <w:rsid w:val="00E0211E"/>
    <w:rsid w:val="00E23559"/>
    <w:rsid w:val="00E36F86"/>
    <w:rsid w:val="00E46CDD"/>
    <w:rsid w:val="00E5210E"/>
    <w:rsid w:val="00E55B43"/>
    <w:rsid w:val="00E74AC8"/>
    <w:rsid w:val="00E772A5"/>
    <w:rsid w:val="00E8741A"/>
    <w:rsid w:val="00E90D03"/>
    <w:rsid w:val="00E97C75"/>
    <w:rsid w:val="00EA0ADD"/>
    <w:rsid w:val="00EA2BCD"/>
    <w:rsid w:val="00EA53CF"/>
    <w:rsid w:val="00EB58DA"/>
    <w:rsid w:val="00ED140F"/>
    <w:rsid w:val="00EF1273"/>
    <w:rsid w:val="00EF1546"/>
    <w:rsid w:val="00F00D1C"/>
    <w:rsid w:val="00F0648B"/>
    <w:rsid w:val="00F142C3"/>
    <w:rsid w:val="00F2028F"/>
    <w:rsid w:val="00F37477"/>
    <w:rsid w:val="00F41C3A"/>
    <w:rsid w:val="00F42B03"/>
    <w:rsid w:val="00F43100"/>
    <w:rsid w:val="00F459DA"/>
    <w:rsid w:val="00F5574C"/>
    <w:rsid w:val="00F63259"/>
    <w:rsid w:val="00F876E5"/>
    <w:rsid w:val="00FA76E7"/>
    <w:rsid w:val="00FA794D"/>
    <w:rsid w:val="00FB72AF"/>
    <w:rsid w:val="00FC0312"/>
    <w:rsid w:val="00FD08B9"/>
    <w:rsid w:val="00FD3DCC"/>
    <w:rsid w:val="00FD4F3A"/>
    <w:rsid w:val="00FD66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E0073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C75"/>
    <w:pPr>
      <w:spacing w:line="480" w:lineRule="auto"/>
    </w:pPr>
    <w:rPr>
      <w:rFonts w:ascii="Times New Roman" w:hAnsi="Times New Roman"/>
    </w:rPr>
  </w:style>
  <w:style w:type="paragraph" w:styleId="Heading1">
    <w:name w:val="heading 1"/>
    <w:basedOn w:val="Normal"/>
    <w:next w:val="Normal"/>
    <w:link w:val="Heading1Char"/>
    <w:autoRedefine/>
    <w:uiPriority w:val="9"/>
    <w:qFormat/>
    <w:rsid w:val="00616B01"/>
    <w:pPr>
      <w:keepNext/>
      <w:keepLines/>
      <w:spacing w:before="24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16B01"/>
    <w:pPr>
      <w:keepNext/>
      <w:keepLines/>
      <w:spacing w:before="240"/>
      <w:jc w:val="center"/>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616B01"/>
    <w:pPr>
      <w:keepNext/>
      <w:keepLines/>
      <w:spacing w:before="2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133DE8"/>
    <w:pPr>
      <w:keepNext/>
      <w:keepLines/>
      <w:spacing w:before="2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B01"/>
    <w:rPr>
      <w:rFonts w:ascii="Times New Roman" w:eastAsiaTheme="majorEastAsia" w:hAnsi="Times New Roman" w:cstheme="majorBidi"/>
      <w:b/>
      <w:color w:val="000000" w:themeColor="text1"/>
      <w:szCs w:val="32"/>
    </w:rPr>
  </w:style>
  <w:style w:type="paragraph" w:styleId="NoSpacing">
    <w:name w:val="No Spacing"/>
    <w:uiPriority w:val="1"/>
    <w:qFormat/>
    <w:rsid w:val="00B44BE5"/>
    <w:rPr>
      <w:sz w:val="22"/>
      <w:szCs w:val="22"/>
    </w:rPr>
  </w:style>
  <w:style w:type="character" w:styleId="Strong">
    <w:name w:val="Strong"/>
    <w:basedOn w:val="DefaultParagraphFont"/>
    <w:uiPriority w:val="22"/>
    <w:qFormat/>
    <w:rsid w:val="00B44BE5"/>
    <w:rPr>
      <w:b/>
      <w:bCs/>
    </w:rPr>
  </w:style>
  <w:style w:type="paragraph" w:styleId="FootnoteText">
    <w:name w:val="footnote text"/>
    <w:basedOn w:val="Normal"/>
    <w:link w:val="FootnoteTextChar"/>
    <w:uiPriority w:val="99"/>
    <w:unhideWhenUsed/>
    <w:rsid w:val="00612642"/>
    <w:pPr>
      <w:spacing w:after="240" w:line="240" w:lineRule="auto"/>
      <w:ind w:firstLine="720"/>
    </w:pPr>
  </w:style>
  <w:style w:type="character" w:customStyle="1" w:styleId="FootnoteTextChar">
    <w:name w:val="Footnote Text Char"/>
    <w:basedOn w:val="DefaultParagraphFont"/>
    <w:link w:val="FootnoteText"/>
    <w:uiPriority w:val="99"/>
    <w:rsid w:val="00612642"/>
    <w:rPr>
      <w:rFonts w:ascii="Times New Roman" w:hAnsi="Times New Roman"/>
    </w:rPr>
  </w:style>
  <w:style w:type="paragraph" w:customStyle="1" w:styleId="BlockTxt">
    <w:name w:val="Block Txt"/>
    <w:basedOn w:val="Normal"/>
    <w:qFormat/>
    <w:rsid w:val="00DC0882"/>
    <w:pPr>
      <w:spacing w:after="240" w:line="240" w:lineRule="auto"/>
      <w:ind w:left="720"/>
    </w:pPr>
  </w:style>
  <w:style w:type="character" w:customStyle="1" w:styleId="Heading2Char">
    <w:name w:val="Heading 2 Char"/>
    <w:basedOn w:val="DefaultParagraphFont"/>
    <w:link w:val="Heading2"/>
    <w:uiPriority w:val="9"/>
    <w:rsid w:val="00616B01"/>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616B01"/>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133DE8"/>
    <w:rPr>
      <w:rFonts w:ascii="Times New Roman" w:eastAsiaTheme="majorEastAsia" w:hAnsi="Times New Roman" w:cstheme="majorBidi"/>
      <w:iCs/>
      <w:color w:val="000000" w:themeColor="text1"/>
    </w:rPr>
  </w:style>
  <w:style w:type="paragraph" w:styleId="Footer">
    <w:name w:val="footer"/>
    <w:basedOn w:val="Normal"/>
    <w:link w:val="FooterChar"/>
    <w:uiPriority w:val="99"/>
    <w:unhideWhenUsed/>
    <w:rsid w:val="00645B13"/>
    <w:pPr>
      <w:tabs>
        <w:tab w:val="center" w:pos="4680"/>
        <w:tab w:val="right" w:pos="9360"/>
      </w:tabs>
      <w:spacing w:line="240" w:lineRule="auto"/>
    </w:pPr>
  </w:style>
  <w:style w:type="character" w:customStyle="1" w:styleId="FooterChar">
    <w:name w:val="Footer Char"/>
    <w:basedOn w:val="DefaultParagraphFont"/>
    <w:link w:val="Footer"/>
    <w:uiPriority w:val="99"/>
    <w:rsid w:val="00645B13"/>
    <w:rPr>
      <w:rFonts w:ascii="Times New Roman" w:hAnsi="Times New Roman"/>
    </w:rPr>
  </w:style>
  <w:style w:type="character" w:styleId="PageNumber">
    <w:name w:val="page number"/>
    <w:basedOn w:val="DefaultParagraphFont"/>
    <w:uiPriority w:val="99"/>
    <w:semiHidden/>
    <w:unhideWhenUsed/>
    <w:rsid w:val="00645B13"/>
  </w:style>
  <w:style w:type="character" w:styleId="FootnoteReference">
    <w:name w:val="footnote reference"/>
    <w:basedOn w:val="DefaultParagraphFont"/>
    <w:uiPriority w:val="99"/>
    <w:unhideWhenUsed/>
    <w:rsid w:val="00191BC4"/>
    <w:rPr>
      <w:vertAlign w:val="superscript"/>
    </w:rPr>
  </w:style>
  <w:style w:type="character" w:styleId="CommentReference">
    <w:name w:val="annotation reference"/>
    <w:basedOn w:val="DefaultParagraphFont"/>
    <w:uiPriority w:val="99"/>
    <w:semiHidden/>
    <w:unhideWhenUsed/>
    <w:rsid w:val="0031404F"/>
    <w:rPr>
      <w:sz w:val="18"/>
      <w:szCs w:val="18"/>
    </w:rPr>
  </w:style>
  <w:style w:type="paragraph" w:styleId="CommentText">
    <w:name w:val="annotation text"/>
    <w:basedOn w:val="Normal"/>
    <w:link w:val="CommentTextChar"/>
    <w:uiPriority w:val="99"/>
    <w:semiHidden/>
    <w:unhideWhenUsed/>
    <w:rsid w:val="0031404F"/>
    <w:pPr>
      <w:spacing w:line="240" w:lineRule="auto"/>
    </w:pPr>
  </w:style>
  <w:style w:type="character" w:customStyle="1" w:styleId="CommentTextChar">
    <w:name w:val="Comment Text Char"/>
    <w:basedOn w:val="DefaultParagraphFont"/>
    <w:link w:val="CommentText"/>
    <w:uiPriority w:val="99"/>
    <w:semiHidden/>
    <w:rsid w:val="0031404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1404F"/>
    <w:rPr>
      <w:b/>
      <w:bCs/>
      <w:sz w:val="20"/>
      <w:szCs w:val="20"/>
    </w:rPr>
  </w:style>
  <w:style w:type="character" w:customStyle="1" w:styleId="CommentSubjectChar">
    <w:name w:val="Comment Subject Char"/>
    <w:basedOn w:val="CommentTextChar"/>
    <w:link w:val="CommentSubject"/>
    <w:uiPriority w:val="99"/>
    <w:semiHidden/>
    <w:rsid w:val="0031404F"/>
    <w:rPr>
      <w:rFonts w:ascii="Times New Roman" w:hAnsi="Times New Roman"/>
      <w:b/>
      <w:bCs/>
      <w:sz w:val="20"/>
      <w:szCs w:val="20"/>
    </w:rPr>
  </w:style>
  <w:style w:type="paragraph" w:styleId="BalloonText">
    <w:name w:val="Balloon Text"/>
    <w:basedOn w:val="Normal"/>
    <w:link w:val="BalloonTextChar"/>
    <w:uiPriority w:val="99"/>
    <w:semiHidden/>
    <w:unhideWhenUsed/>
    <w:rsid w:val="0031404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1404F"/>
    <w:rPr>
      <w:rFonts w:ascii="Times New Roman" w:hAnsi="Times New Roman" w:cs="Times New Roman"/>
      <w:sz w:val="18"/>
      <w:szCs w:val="18"/>
    </w:rPr>
  </w:style>
  <w:style w:type="table" w:styleId="TableGrid">
    <w:name w:val="Table Grid"/>
    <w:basedOn w:val="TableNormal"/>
    <w:uiPriority w:val="39"/>
    <w:rsid w:val="00F0648B"/>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3F7"/>
    <w:pPr>
      <w:ind w:left="720"/>
      <w:contextualSpacing/>
    </w:pPr>
    <w:rPr>
      <w:rFonts w:asciiTheme="minorHAnsi" w:hAnsiTheme="minorHAnsi"/>
    </w:rPr>
  </w:style>
  <w:style w:type="paragraph" w:styleId="Bibliography">
    <w:name w:val="Bibliography"/>
    <w:basedOn w:val="Normal"/>
    <w:next w:val="Normal"/>
    <w:uiPriority w:val="37"/>
    <w:unhideWhenUsed/>
    <w:rsid w:val="005A64ED"/>
    <w:pPr>
      <w:spacing w:after="240" w:line="240" w:lineRule="auto"/>
      <w:ind w:left="720" w:hanging="720"/>
    </w:pPr>
  </w:style>
  <w:style w:type="character" w:styleId="EndnoteReference">
    <w:name w:val="endnote reference"/>
    <w:basedOn w:val="DefaultParagraphFont"/>
    <w:uiPriority w:val="99"/>
    <w:semiHidden/>
    <w:unhideWhenUsed/>
    <w:rsid w:val="007F6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6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miller/Library/Group%20Containers/UBF8T346G9.Office/User%20Content.localized/Templates.localized/Research%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Research Papers.dotx</Template>
  <TotalTime>17</TotalTime>
  <Pages>30</Pages>
  <Words>6356</Words>
  <Characters>36232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10</cp:revision>
  <dcterms:created xsi:type="dcterms:W3CDTF">2017-11-02T20:45:00Z</dcterms:created>
  <dcterms:modified xsi:type="dcterms:W3CDTF">2018-04-09T13:42:00Z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id="xrsCjQt2"/&gt;&lt;style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value=""/&gt;&lt;pref name="noteType" value="1"/&gt;&lt;/prefs&gt;&lt;/data&gt;</vt:lpwstr>
  </property>
</Properties>
</file>